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5B" w:rsidRDefault="007A6D5B" w:rsidP="005D2E2E">
      <w:pPr>
        <w:pStyle w:val="Heading3"/>
        <w:tabs>
          <w:tab w:val="clear" w:pos="9637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</w:t>
      </w:r>
    </w:p>
    <w:p w:rsidR="007A6D5B" w:rsidRPr="00801694" w:rsidRDefault="007A6D5B" w:rsidP="005D2E2E">
      <w:pPr>
        <w:pStyle w:val="Heading3"/>
        <w:tabs>
          <w:tab w:val="clear" w:pos="9637"/>
        </w:tabs>
        <w:jc w:val="center"/>
        <w:rPr>
          <w:bCs/>
          <w:szCs w:val="28"/>
        </w:rPr>
      </w:pPr>
      <w:r w:rsidRPr="00801694">
        <w:rPr>
          <w:bCs/>
          <w:szCs w:val="28"/>
        </w:rPr>
        <w:t>АДМИНИСТРАЦИЯ ПРИСТЕНСКОГО СЕЛЬСОВЕТА</w:t>
      </w:r>
    </w:p>
    <w:p w:rsidR="007A6D5B" w:rsidRPr="00801694" w:rsidRDefault="007A6D5B" w:rsidP="005D2E2E">
      <w:pPr>
        <w:pStyle w:val="Heading7"/>
        <w:rPr>
          <w:bCs/>
          <w:szCs w:val="28"/>
        </w:rPr>
      </w:pPr>
      <w:r w:rsidRPr="00801694">
        <w:rPr>
          <w:bCs/>
          <w:szCs w:val="28"/>
        </w:rPr>
        <w:t>ПРИСТЕНСКОГО  РАЙОНА  КУРСКОЙ  ОБЛАСТИ</w:t>
      </w:r>
    </w:p>
    <w:p w:rsidR="007A6D5B" w:rsidRPr="00801694" w:rsidRDefault="007A6D5B" w:rsidP="005D2E2E">
      <w:pPr>
        <w:jc w:val="center"/>
        <w:rPr>
          <w:b/>
          <w:sz w:val="28"/>
          <w:szCs w:val="28"/>
        </w:rPr>
      </w:pPr>
    </w:p>
    <w:p w:rsidR="007A6D5B" w:rsidRPr="00801694" w:rsidRDefault="007A6D5B" w:rsidP="005D2E2E">
      <w:pPr>
        <w:jc w:val="center"/>
        <w:rPr>
          <w:b/>
          <w:sz w:val="28"/>
          <w:szCs w:val="28"/>
        </w:rPr>
      </w:pPr>
      <w:r w:rsidRPr="00801694">
        <w:rPr>
          <w:b/>
          <w:sz w:val="28"/>
          <w:szCs w:val="28"/>
        </w:rPr>
        <w:t>П О С Т А Н О В Л Е Н И Е</w:t>
      </w:r>
    </w:p>
    <w:p w:rsidR="007A6D5B" w:rsidRDefault="007A6D5B" w:rsidP="00236553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D5B" w:rsidRPr="00236553" w:rsidRDefault="007A6D5B" w:rsidP="00236553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36553">
        <w:rPr>
          <w:sz w:val="28"/>
          <w:szCs w:val="28"/>
        </w:rPr>
        <w:t>от «</w:t>
      </w:r>
      <w:r>
        <w:rPr>
          <w:sz w:val="28"/>
          <w:szCs w:val="28"/>
        </w:rPr>
        <w:t>25</w:t>
      </w:r>
      <w:r w:rsidRPr="00236553">
        <w:rPr>
          <w:sz w:val="28"/>
          <w:szCs w:val="28"/>
        </w:rPr>
        <w:t xml:space="preserve"> »</w:t>
      </w:r>
      <w:r>
        <w:rPr>
          <w:sz w:val="28"/>
          <w:szCs w:val="28"/>
        </w:rPr>
        <w:t>марта</w:t>
      </w:r>
      <w:r w:rsidRPr="0023655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236553">
          <w:rPr>
            <w:sz w:val="28"/>
            <w:szCs w:val="28"/>
          </w:rPr>
          <w:t>201</w:t>
        </w:r>
        <w:r>
          <w:rPr>
            <w:sz w:val="28"/>
            <w:szCs w:val="28"/>
          </w:rPr>
          <w:t>3</w:t>
        </w:r>
        <w:r w:rsidRPr="00236553">
          <w:rPr>
            <w:sz w:val="28"/>
            <w:szCs w:val="28"/>
          </w:rPr>
          <w:t xml:space="preserve"> г</w:t>
        </w:r>
      </w:smartTag>
      <w:r w:rsidRPr="002365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</w:t>
      </w:r>
      <w:r w:rsidRPr="00236553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</w:p>
    <w:p w:rsidR="007A6D5B" w:rsidRDefault="007A6D5B" w:rsidP="009B27E7">
      <w:pPr>
        <w:ind w:left="708" w:firstLine="708"/>
        <w:rPr>
          <w:sz w:val="36"/>
          <w:szCs w:val="36"/>
        </w:rPr>
      </w:pPr>
    </w:p>
    <w:p w:rsidR="007A6D5B" w:rsidRDefault="007A6D5B" w:rsidP="002E337E">
      <w:pPr>
        <w:jc w:val="both"/>
        <w:rPr>
          <w:b/>
          <w:bCs/>
          <w:spacing w:val="-4"/>
          <w:sz w:val="28"/>
          <w:szCs w:val="28"/>
        </w:rPr>
      </w:pPr>
      <w:r w:rsidRPr="00892B56">
        <w:rPr>
          <w:b/>
          <w:bCs/>
          <w:spacing w:val="-4"/>
          <w:sz w:val="28"/>
          <w:szCs w:val="28"/>
        </w:rPr>
        <w:t>Об утверждении Порядка размещения сведений о доходах,</w:t>
      </w:r>
    </w:p>
    <w:p w:rsidR="007A6D5B" w:rsidRDefault="007A6D5B" w:rsidP="002E337E">
      <w:pPr>
        <w:jc w:val="both"/>
        <w:rPr>
          <w:b/>
          <w:bCs/>
          <w:spacing w:val="-4"/>
          <w:sz w:val="28"/>
          <w:szCs w:val="28"/>
        </w:rPr>
      </w:pPr>
      <w:r w:rsidRPr="00892B56">
        <w:rPr>
          <w:b/>
          <w:bCs/>
          <w:spacing w:val="-4"/>
          <w:sz w:val="28"/>
          <w:szCs w:val="28"/>
        </w:rPr>
        <w:t xml:space="preserve"> об имуществе и обязательствах имущественного характера </w:t>
      </w:r>
    </w:p>
    <w:p w:rsidR="007A6D5B" w:rsidRDefault="007A6D5B" w:rsidP="002E337E">
      <w:pPr>
        <w:jc w:val="both"/>
        <w:rPr>
          <w:b/>
          <w:bCs/>
          <w:spacing w:val="-4"/>
          <w:sz w:val="28"/>
          <w:szCs w:val="28"/>
        </w:rPr>
      </w:pPr>
      <w:r w:rsidRPr="00892B56">
        <w:rPr>
          <w:b/>
          <w:bCs/>
          <w:spacing w:val="-4"/>
          <w:sz w:val="28"/>
          <w:szCs w:val="28"/>
        </w:rPr>
        <w:t xml:space="preserve"> руководителей  муниципальных учреждений</w:t>
      </w:r>
    </w:p>
    <w:p w:rsidR="007A6D5B" w:rsidRDefault="007A6D5B" w:rsidP="002E337E">
      <w:pPr>
        <w:jc w:val="both"/>
        <w:rPr>
          <w:b/>
          <w:bCs/>
          <w:spacing w:val="-4"/>
          <w:sz w:val="28"/>
          <w:szCs w:val="28"/>
        </w:rPr>
      </w:pPr>
      <w:r w:rsidRPr="00892B56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Пристенского сельсовета</w:t>
      </w:r>
      <w:r w:rsidRPr="00892B56">
        <w:rPr>
          <w:b/>
          <w:bCs/>
          <w:spacing w:val="-4"/>
          <w:sz w:val="28"/>
          <w:szCs w:val="28"/>
        </w:rPr>
        <w:t xml:space="preserve"> Пристенского района </w:t>
      </w:r>
    </w:p>
    <w:p w:rsidR="007A6D5B" w:rsidRDefault="007A6D5B" w:rsidP="002E337E">
      <w:pPr>
        <w:jc w:val="both"/>
        <w:rPr>
          <w:b/>
          <w:bCs/>
          <w:spacing w:val="-4"/>
          <w:sz w:val="28"/>
          <w:szCs w:val="28"/>
        </w:rPr>
      </w:pPr>
      <w:r w:rsidRPr="00892B56">
        <w:rPr>
          <w:b/>
          <w:bCs/>
          <w:spacing w:val="-4"/>
          <w:sz w:val="28"/>
          <w:szCs w:val="28"/>
        </w:rPr>
        <w:t>Курской области и членов их семей на официальном</w:t>
      </w:r>
    </w:p>
    <w:p w:rsidR="007A6D5B" w:rsidRDefault="007A6D5B" w:rsidP="002E337E">
      <w:pPr>
        <w:jc w:val="both"/>
        <w:rPr>
          <w:b/>
          <w:bCs/>
          <w:spacing w:val="-4"/>
          <w:sz w:val="28"/>
          <w:szCs w:val="28"/>
        </w:rPr>
      </w:pPr>
      <w:r w:rsidRPr="00892B56">
        <w:rPr>
          <w:b/>
          <w:bCs/>
          <w:spacing w:val="-4"/>
          <w:sz w:val="28"/>
          <w:szCs w:val="28"/>
        </w:rPr>
        <w:t xml:space="preserve"> сайте Администрации</w:t>
      </w:r>
      <w:r>
        <w:rPr>
          <w:b/>
          <w:bCs/>
          <w:spacing w:val="-4"/>
          <w:sz w:val="28"/>
          <w:szCs w:val="28"/>
        </w:rPr>
        <w:t xml:space="preserve"> Пристенского сельсовета</w:t>
      </w:r>
      <w:r w:rsidRPr="00892B56">
        <w:rPr>
          <w:b/>
          <w:bCs/>
          <w:spacing w:val="-4"/>
          <w:sz w:val="28"/>
          <w:szCs w:val="28"/>
        </w:rPr>
        <w:t xml:space="preserve"> </w:t>
      </w:r>
    </w:p>
    <w:p w:rsidR="007A6D5B" w:rsidRDefault="007A6D5B" w:rsidP="002E337E">
      <w:pPr>
        <w:jc w:val="both"/>
        <w:rPr>
          <w:b/>
          <w:bCs/>
          <w:spacing w:val="-4"/>
          <w:sz w:val="28"/>
          <w:szCs w:val="28"/>
        </w:rPr>
      </w:pPr>
      <w:r w:rsidRPr="00892B56">
        <w:rPr>
          <w:b/>
          <w:bCs/>
          <w:spacing w:val="-4"/>
          <w:sz w:val="28"/>
          <w:szCs w:val="28"/>
        </w:rPr>
        <w:t>Пристенского района Курской области в сети Интернет</w:t>
      </w:r>
    </w:p>
    <w:p w:rsidR="007A6D5B" w:rsidRDefault="007A6D5B" w:rsidP="002E337E">
      <w:pPr>
        <w:jc w:val="both"/>
        <w:rPr>
          <w:b/>
          <w:bCs/>
          <w:spacing w:val="-4"/>
          <w:sz w:val="28"/>
          <w:szCs w:val="28"/>
        </w:rPr>
      </w:pPr>
      <w:r w:rsidRPr="00892B56">
        <w:rPr>
          <w:b/>
          <w:bCs/>
          <w:spacing w:val="-4"/>
          <w:sz w:val="28"/>
          <w:szCs w:val="28"/>
        </w:rPr>
        <w:t xml:space="preserve"> и предоставления этих сведений средствам массовой</w:t>
      </w:r>
    </w:p>
    <w:p w:rsidR="007A6D5B" w:rsidRPr="00892B56" w:rsidRDefault="007A6D5B" w:rsidP="002E337E">
      <w:pPr>
        <w:jc w:val="both"/>
        <w:rPr>
          <w:b/>
          <w:bCs/>
          <w:spacing w:val="-4"/>
          <w:sz w:val="28"/>
          <w:szCs w:val="28"/>
        </w:rPr>
      </w:pPr>
      <w:r w:rsidRPr="00892B56">
        <w:rPr>
          <w:b/>
          <w:bCs/>
          <w:spacing w:val="-4"/>
          <w:sz w:val="28"/>
          <w:szCs w:val="28"/>
        </w:rPr>
        <w:t xml:space="preserve"> информации для опубликования</w:t>
      </w:r>
      <w:r>
        <w:rPr>
          <w:b/>
          <w:bCs/>
          <w:spacing w:val="-4"/>
          <w:sz w:val="28"/>
          <w:szCs w:val="28"/>
        </w:rPr>
        <w:t>.</w:t>
      </w:r>
    </w:p>
    <w:p w:rsidR="007A6D5B" w:rsidRPr="002F74EE" w:rsidRDefault="007A6D5B" w:rsidP="00A6264D">
      <w:pPr>
        <w:pStyle w:val="BodyText"/>
        <w:spacing w:after="0"/>
        <w:rPr>
          <w:rFonts w:ascii="Times New Roman" w:hAnsi="Times New Roman"/>
          <w:b/>
          <w:sz w:val="28"/>
          <w:szCs w:val="28"/>
        </w:rPr>
      </w:pPr>
      <w:r w:rsidRPr="002F74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 в редакции постановления</w:t>
      </w:r>
      <w:r w:rsidRPr="002F74EE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30</w:t>
      </w:r>
      <w:r w:rsidRPr="002F74EE">
        <w:rPr>
          <w:rFonts w:ascii="Times New Roman" w:hAnsi="Times New Roman"/>
          <w:b/>
          <w:sz w:val="28"/>
          <w:szCs w:val="28"/>
        </w:rPr>
        <w:t xml:space="preserve"> от 2</w:t>
      </w:r>
      <w:r>
        <w:rPr>
          <w:rFonts w:ascii="Times New Roman" w:hAnsi="Times New Roman"/>
          <w:b/>
          <w:sz w:val="28"/>
          <w:szCs w:val="28"/>
        </w:rPr>
        <w:t>6</w:t>
      </w:r>
      <w:r w:rsidRPr="002F74E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Pr="002F74EE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9г</w:t>
      </w:r>
      <w:r w:rsidRPr="002F74EE">
        <w:rPr>
          <w:rFonts w:ascii="Times New Roman" w:hAnsi="Times New Roman"/>
          <w:b/>
          <w:sz w:val="28"/>
          <w:szCs w:val="28"/>
        </w:rPr>
        <w:t>.)</w:t>
      </w:r>
    </w:p>
    <w:p w:rsidR="007A6D5B" w:rsidRPr="00801694" w:rsidRDefault="007A6D5B" w:rsidP="0035763D">
      <w:pPr>
        <w:rPr>
          <w:b/>
          <w:sz w:val="27"/>
          <w:szCs w:val="27"/>
        </w:rPr>
      </w:pPr>
    </w:p>
    <w:p w:rsidR="007A6D5B" w:rsidRPr="002E337E" w:rsidRDefault="007A6D5B" w:rsidP="00656AF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E337E">
        <w:rPr>
          <w:sz w:val="26"/>
          <w:szCs w:val="26"/>
        </w:rPr>
        <w:t>В соответствии с частью 5 статьи 8 Федерального закона от 25 декабря 2008 года № 273-ФЗ «О противодействии коррупции», Указом Президента Российской Федерации от 18 мая 2009 года № 561 «Об утверждении порядка размещения св</w:t>
      </w:r>
      <w:r w:rsidRPr="002E337E">
        <w:rPr>
          <w:sz w:val="26"/>
          <w:szCs w:val="26"/>
        </w:rPr>
        <w:t>е</w:t>
      </w:r>
      <w:r w:rsidRPr="002E337E">
        <w:rPr>
          <w:sz w:val="26"/>
          <w:szCs w:val="26"/>
        </w:rPr>
        <w:t>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</w:t>
      </w:r>
      <w:r w:rsidRPr="002E337E">
        <w:rPr>
          <w:sz w:val="26"/>
          <w:szCs w:val="26"/>
        </w:rPr>
        <w:t>ь</w:t>
      </w:r>
      <w:r w:rsidRPr="002E337E">
        <w:rPr>
          <w:sz w:val="26"/>
          <w:szCs w:val="26"/>
        </w:rPr>
        <w:t>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опубликования», Администрация Пристенского сельсовета Пр</w:t>
      </w:r>
      <w:r w:rsidRPr="002E337E">
        <w:rPr>
          <w:sz w:val="26"/>
          <w:szCs w:val="26"/>
        </w:rPr>
        <w:t>и</w:t>
      </w:r>
      <w:r w:rsidRPr="002E337E">
        <w:rPr>
          <w:sz w:val="26"/>
          <w:szCs w:val="26"/>
        </w:rPr>
        <w:t>стенского района Курской области</w:t>
      </w:r>
      <w:r w:rsidRPr="002E337E">
        <w:rPr>
          <w:b/>
          <w:sz w:val="26"/>
          <w:szCs w:val="26"/>
        </w:rPr>
        <w:t xml:space="preserve"> ПОСТАНОВЛЯЕТ:</w:t>
      </w:r>
    </w:p>
    <w:p w:rsidR="007A6D5B" w:rsidRPr="002E337E" w:rsidRDefault="007A6D5B" w:rsidP="003576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337E">
        <w:rPr>
          <w:sz w:val="26"/>
          <w:szCs w:val="26"/>
        </w:rPr>
        <w:t>1. Утвердить прилагаемый Порядок размещения сведений о доходах, об имуществе и обязательствах имущественного характера руководитель муниц</w:t>
      </w:r>
      <w:r w:rsidRPr="002E337E">
        <w:rPr>
          <w:sz w:val="26"/>
          <w:szCs w:val="26"/>
        </w:rPr>
        <w:t>и</w:t>
      </w:r>
      <w:r w:rsidRPr="002E337E">
        <w:rPr>
          <w:sz w:val="26"/>
          <w:szCs w:val="26"/>
        </w:rPr>
        <w:t>пальных учреждений Пристенского сельсовета Пристенского района Курской о</w:t>
      </w:r>
      <w:r w:rsidRPr="002E337E">
        <w:rPr>
          <w:sz w:val="26"/>
          <w:szCs w:val="26"/>
        </w:rPr>
        <w:t>б</w:t>
      </w:r>
      <w:r w:rsidRPr="002E337E">
        <w:rPr>
          <w:sz w:val="26"/>
          <w:szCs w:val="26"/>
        </w:rPr>
        <w:t>ласти и членов их семей на официальном сайте Администрации Пристенского сельсовета Пристенского района Курской области в сети Интернет и предоставл</w:t>
      </w:r>
      <w:r w:rsidRPr="002E337E">
        <w:rPr>
          <w:sz w:val="26"/>
          <w:szCs w:val="26"/>
        </w:rPr>
        <w:t>е</w:t>
      </w:r>
      <w:r w:rsidRPr="002E337E">
        <w:rPr>
          <w:sz w:val="26"/>
          <w:szCs w:val="26"/>
        </w:rPr>
        <w:t>ния этих сведений средствам массовой информации для опубликования (Прилож</w:t>
      </w:r>
      <w:r w:rsidRPr="002E337E">
        <w:rPr>
          <w:sz w:val="26"/>
          <w:szCs w:val="26"/>
        </w:rPr>
        <w:t>е</w:t>
      </w:r>
      <w:r w:rsidRPr="002E337E">
        <w:rPr>
          <w:sz w:val="26"/>
          <w:szCs w:val="26"/>
        </w:rPr>
        <w:t>ние № 1).</w:t>
      </w:r>
    </w:p>
    <w:p w:rsidR="007A6D5B" w:rsidRPr="002E337E" w:rsidRDefault="007A6D5B" w:rsidP="0035763D">
      <w:pPr>
        <w:ind w:firstLine="709"/>
        <w:jc w:val="both"/>
        <w:rPr>
          <w:sz w:val="26"/>
          <w:szCs w:val="26"/>
        </w:rPr>
      </w:pPr>
      <w:r w:rsidRPr="002E337E">
        <w:rPr>
          <w:sz w:val="26"/>
          <w:szCs w:val="26"/>
        </w:rPr>
        <w:t>2. Утвердить прилагаемую форму размещения сведений о доходах, об им</w:t>
      </w:r>
      <w:r w:rsidRPr="002E337E">
        <w:rPr>
          <w:sz w:val="26"/>
          <w:szCs w:val="26"/>
        </w:rPr>
        <w:t>у</w:t>
      </w:r>
      <w:r w:rsidRPr="002E337E">
        <w:rPr>
          <w:sz w:val="26"/>
          <w:szCs w:val="26"/>
        </w:rPr>
        <w:t>ществе и обязательствах имущественного характера, представленных руководит</w:t>
      </w:r>
      <w:r w:rsidRPr="002E337E">
        <w:rPr>
          <w:sz w:val="26"/>
          <w:szCs w:val="26"/>
        </w:rPr>
        <w:t>е</w:t>
      </w:r>
      <w:r w:rsidRPr="002E337E">
        <w:rPr>
          <w:sz w:val="26"/>
          <w:szCs w:val="26"/>
        </w:rPr>
        <w:t>лями муниципальных учреждений Пристенского сельсовета Пристенского района Курской области и членов их семей на официальном сайте Администрации Пр</w:t>
      </w:r>
      <w:r w:rsidRPr="002E337E">
        <w:rPr>
          <w:sz w:val="26"/>
          <w:szCs w:val="26"/>
        </w:rPr>
        <w:t>и</w:t>
      </w:r>
      <w:r w:rsidRPr="002E337E">
        <w:rPr>
          <w:sz w:val="26"/>
          <w:szCs w:val="26"/>
        </w:rPr>
        <w:t>стенского района Курской области в сети Интернет и представление этих сведений средствам массовой информации для опубликования за отчетный финансовый год  (Приложение №2) .</w:t>
      </w:r>
    </w:p>
    <w:p w:rsidR="007A6D5B" w:rsidRPr="002E337E" w:rsidRDefault="007A6D5B" w:rsidP="0035763D">
      <w:pPr>
        <w:shd w:val="clear" w:color="auto" w:fill="FFFFFF"/>
        <w:ind w:firstLine="709"/>
        <w:jc w:val="both"/>
        <w:rPr>
          <w:sz w:val="26"/>
          <w:szCs w:val="26"/>
        </w:rPr>
      </w:pPr>
      <w:r w:rsidRPr="002E337E">
        <w:rPr>
          <w:sz w:val="26"/>
          <w:szCs w:val="26"/>
        </w:rPr>
        <w:t>3. Контроль за исполнением постановления оставляю за собой.</w:t>
      </w:r>
    </w:p>
    <w:p w:rsidR="007A6D5B" w:rsidRPr="002E337E" w:rsidRDefault="007A6D5B" w:rsidP="005D2E2E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E337E">
        <w:rPr>
          <w:bCs/>
          <w:sz w:val="26"/>
          <w:szCs w:val="26"/>
        </w:rPr>
        <w:t xml:space="preserve">         4.Постановление вступает в силу со дня его подписания и распространяет свое действие на правоотношения возникшие с 1 января 2013года.</w:t>
      </w:r>
    </w:p>
    <w:p w:rsidR="007A6D5B" w:rsidRPr="002E337E" w:rsidRDefault="007A6D5B" w:rsidP="0035763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A6D5B" w:rsidRPr="002E337E" w:rsidRDefault="007A6D5B" w:rsidP="001E4C23">
      <w:pPr>
        <w:jc w:val="both"/>
        <w:rPr>
          <w:b/>
          <w:sz w:val="26"/>
          <w:szCs w:val="26"/>
        </w:rPr>
      </w:pPr>
      <w:r w:rsidRPr="002E337E">
        <w:rPr>
          <w:b/>
          <w:sz w:val="26"/>
          <w:szCs w:val="26"/>
        </w:rPr>
        <w:t>Глава Пристенского сельсовета</w:t>
      </w:r>
    </w:p>
    <w:p w:rsidR="007A6D5B" w:rsidRPr="002E337E" w:rsidRDefault="007A6D5B" w:rsidP="001E4C23">
      <w:pPr>
        <w:jc w:val="both"/>
        <w:rPr>
          <w:b/>
          <w:sz w:val="26"/>
          <w:szCs w:val="26"/>
        </w:rPr>
      </w:pPr>
      <w:r w:rsidRPr="002E337E">
        <w:rPr>
          <w:b/>
          <w:sz w:val="26"/>
          <w:szCs w:val="26"/>
        </w:rPr>
        <w:t xml:space="preserve">Пристенского района </w:t>
      </w:r>
      <w:r w:rsidRPr="002E337E">
        <w:rPr>
          <w:b/>
          <w:sz w:val="26"/>
          <w:szCs w:val="26"/>
        </w:rPr>
        <w:tab/>
      </w:r>
      <w:r w:rsidRPr="002E337E">
        <w:rPr>
          <w:b/>
          <w:sz w:val="26"/>
          <w:szCs w:val="26"/>
        </w:rPr>
        <w:tab/>
      </w:r>
      <w:r w:rsidRPr="002E337E">
        <w:rPr>
          <w:b/>
          <w:sz w:val="26"/>
          <w:szCs w:val="26"/>
        </w:rPr>
        <w:tab/>
      </w:r>
      <w:r w:rsidRPr="002E337E">
        <w:rPr>
          <w:b/>
          <w:sz w:val="26"/>
          <w:szCs w:val="26"/>
        </w:rPr>
        <w:tab/>
      </w:r>
      <w:r w:rsidRPr="002E337E">
        <w:rPr>
          <w:b/>
          <w:sz w:val="26"/>
          <w:szCs w:val="26"/>
        </w:rPr>
        <w:tab/>
      </w:r>
      <w:r w:rsidRPr="002E337E">
        <w:rPr>
          <w:b/>
          <w:sz w:val="26"/>
          <w:szCs w:val="26"/>
        </w:rPr>
        <w:tab/>
        <w:t>С.Е.Некипелов</w:t>
      </w:r>
    </w:p>
    <w:p w:rsidR="007A6D5B" w:rsidRPr="002E337E" w:rsidRDefault="007A6D5B" w:rsidP="002E337E">
      <w:pPr>
        <w:jc w:val="both"/>
      </w:pPr>
      <w:r>
        <w:rPr>
          <w:b/>
          <w:sz w:val="28"/>
          <w:szCs w:val="28"/>
        </w:rPr>
        <w:t xml:space="preserve">                                                  </w:t>
      </w:r>
    </w:p>
    <w:p w:rsidR="007A6D5B" w:rsidRDefault="007A6D5B" w:rsidP="002E337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7A6D5B" w:rsidRDefault="007A6D5B" w:rsidP="001E4C23">
      <w:pPr>
        <w:shd w:val="clear" w:color="auto" w:fill="FFFFFF"/>
        <w:jc w:val="right"/>
        <w:rPr>
          <w:sz w:val="28"/>
          <w:szCs w:val="28"/>
        </w:rPr>
      </w:pPr>
    </w:p>
    <w:p w:rsidR="007A6D5B" w:rsidRDefault="007A6D5B" w:rsidP="001E4C2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 № 1</w:t>
      </w:r>
    </w:p>
    <w:p w:rsidR="007A6D5B" w:rsidRDefault="007A6D5B" w:rsidP="001E4C23">
      <w:pPr>
        <w:shd w:val="clear" w:color="auto" w:fill="FFFFFF"/>
        <w:jc w:val="right"/>
        <w:rPr>
          <w:sz w:val="28"/>
          <w:szCs w:val="28"/>
        </w:rPr>
      </w:pPr>
    </w:p>
    <w:p w:rsidR="007A6D5B" w:rsidRPr="00B91091" w:rsidRDefault="007A6D5B" w:rsidP="0010432F">
      <w:pPr>
        <w:shd w:val="clear" w:color="auto" w:fill="FFFFFF"/>
        <w:jc w:val="center"/>
        <w:rPr>
          <w:sz w:val="28"/>
          <w:szCs w:val="28"/>
        </w:rPr>
      </w:pPr>
      <w:r w:rsidRPr="00B91091">
        <w:rPr>
          <w:sz w:val="28"/>
          <w:szCs w:val="28"/>
        </w:rPr>
        <w:t>ПОРЯДОК</w:t>
      </w:r>
    </w:p>
    <w:p w:rsidR="007A6D5B" w:rsidRPr="00B91091" w:rsidRDefault="007A6D5B" w:rsidP="001E4C23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 w:rsidRPr="00B91091">
        <w:rPr>
          <w:sz w:val="28"/>
          <w:szCs w:val="28"/>
        </w:rPr>
        <w:t xml:space="preserve">размещения сведений о доходах, об имуществе и обязательствах </w:t>
      </w:r>
    </w:p>
    <w:p w:rsidR="007A6D5B" w:rsidRPr="00B91091" w:rsidRDefault="007A6D5B" w:rsidP="001E31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1091">
        <w:rPr>
          <w:sz w:val="28"/>
          <w:szCs w:val="28"/>
        </w:rPr>
        <w:t>имущественного характера   руководителями муниципальных учреждений Пристенского сельсовета Пристенского района Курской области и членов их семей на официальном сайте Администрации Пристенского сельсовета Пр</w:t>
      </w:r>
      <w:r w:rsidRPr="00B91091">
        <w:rPr>
          <w:sz w:val="28"/>
          <w:szCs w:val="28"/>
        </w:rPr>
        <w:t>и</w:t>
      </w:r>
      <w:r w:rsidRPr="00B91091">
        <w:rPr>
          <w:sz w:val="28"/>
          <w:szCs w:val="28"/>
        </w:rPr>
        <w:t>стенского района Курской области в сети Интернет и предоставления этих сведений  средствам массовой информации для опубликования</w:t>
      </w:r>
    </w:p>
    <w:p w:rsidR="007A6D5B" w:rsidRPr="00B91091" w:rsidRDefault="007A6D5B" w:rsidP="001E4C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6D5B" w:rsidRPr="00B91091" w:rsidRDefault="007A6D5B" w:rsidP="0035763D">
      <w:pPr>
        <w:shd w:val="clear" w:color="auto" w:fill="FFFFFF"/>
        <w:ind w:firstLine="708"/>
        <w:jc w:val="both"/>
        <w:rPr>
          <w:sz w:val="28"/>
          <w:szCs w:val="28"/>
        </w:rPr>
      </w:pPr>
      <w:r w:rsidRPr="00B91091">
        <w:rPr>
          <w:sz w:val="28"/>
          <w:szCs w:val="28"/>
        </w:rPr>
        <w:t>1. Настоящим Порядком устанавливаются обязанности по размещению сведений о доходах, об имуществе и обязательствах имущественного хара</w:t>
      </w:r>
      <w:r w:rsidRPr="00B91091">
        <w:rPr>
          <w:sz w:val="28"/>
          <w:szCs w:val="28"/>
        </w:rPr>
        <w:t>к</w:t>
      </w:r>
      <w:r w:rsidRPr="00B91091">
        <w:rPr>
          <w:sz w:val="28"/>
          <w:szCs w:val="28"/>
        </w:rPr>
        <w:t>тера  руководителей муниципальных учреждений, их супругов и несове</w:t>
      </w:r>
      <w:r w:rsidRPr="00B91091">
        <w:rPr>
          <w:sz w:val="28"/>
          <w:szCs w:val="28"/>
        </w:rPr>
        <w:t>р</w:t>
      </w:r>
      <w:r w:rsidRPr="00B91091">
        <w:rPr>
          <w:sz w:val="28"/>
          <w:szCs w:val="28"/>
        </w:rPr>
        <w:t>шеннолетних детей (далее - сведения о доходах, об имуществе и обязательс</w:t>
      </w:r>
      <w:r w:rsidRPr="00B91091">
        <w:rPr>
          <w:sz w:val="28"/>
          <w:szCs w:val="28"/>
        </w:rPr>
        <w:t>т</w:t>
      </w:r>
      <w:r w:rsidRPr="00B91091">
        <w:rPr>
          <w:sz w:val="28"/>
          <w:szCs w:val="28"/>
        </w:rPr>
        <w:t>вах имущественного характера) на официальном сайте Администрации Пр</w:t>
      </w:r>
      <w:r w:rsidRPr="00B91091">
        <w:rPr>
          <w:sz w:val="28"/>
          <w:szCs w:val="28"/>
        </w:rPr>
        <w:t>и</w:t>
      </w:r>
      <w:r w:rsidRPr="00B91091">
        <w:rPr>
          <w:sz w:val="28"/>
          <w:szCs w:val="28"/>
        </w:rPr>
        <w:t xml:space="preserve">стенского сельсовета Пристенского района Курской области  в сети Интернет </w:t>
      </w:r>
      <w:r w:rsidRPr="00B91091">
        <w:rPr>
          <w:color w:val="000000"/>
          <w:sz w:val="28"/>
          <w:szCs w:val="28"/>
        </w:rPr>
        <w:t>(далее – официальный сайт), а также по предоставлен</w:t>
      </w:r>
      <w:r w:rsidRPr="00B91091">
        <w:rPr>
          <w:sz w:val="28"/>
          <w:szCs w:val="28"/>
        </w:rPr>
        <w:t>ию этих сведений сре</w:t>
      </w:r>
      <w:r w:rsidRPr="00B91091">
        <w:rPr>
          <w:sz w:val="28"/>
          <w:szCs w:val="28"/>
        </w:rPr>
        <w:t>д</w:t>
      </w:r>
      <w:r w:rsidRPr="00B91091">
        <w:rPr>
          <w:sz w:val="28"/>
          <w:szCs w:val="28"/>
        </w:rPr>
        <w:t>ствам массовой информации для опубликования в связи с их запросами.</w:t>
      </w:r>
    </w:p>
    <w:p w:rsidR="007A6D5B" w:rsidRPr="00B91091" w:rsidRDefault="007A6D5B" w:rsidP="0035763D">
      <w:pPr>
        <w:shd w:val="clear" w:color="auto" w:fill="FFFFFF"/>
        <w:ind w:firstLine="708"/>
        <w:jc w:val="both"/>
        <w:rPr>
          <w:sz w:val="28"/>
          <w:szCs w:val="28"/>
        </w:rPr>
      </w:pPr>
      <w:r w:rsidRPr="00B91091">
        <w:rPr>
          <w:sz w:val="28"/>
          <w:szCs w:val="28"/>
        </w:rPr>
        <w:t>2. На официальном сайте размещаются и средствам массовой инфо</w:t>
      </w:r>
      <w:r w:rsidRPr="00B91091">
        <w:rPr>
          <w:sz w:val="28"/>
          <w:szCs w:val="28"/>
        </w:rPr>
        <w:t>р</w:t>
      </w:r>
      <w:r w:rsidRPr="00B91091">
        <w:rPr>
          <w:sz w:val="28"/>
          <w:szCs w:val="28"/>
        </w:rPr>
        <w:t>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>а) перечень объектов недвижимого имущества, принадлежащих мун</w:t>
      </w:r>
      <w:r w:rsidRPr="00B91091">
        <w:rPr>
          <w:sz w:val="28"/>
          <w:szCs w:val="28"/>
        </w:rPr>
        <w:t>и</w:t>
      </w:r>
      <w:r w:rsidRPr="00B91091">
        <w:rPr>
          <w:sz w:val="28"/>
          <w:szCs w:val="28"/>
        </w:rPr>
        <w:t>ципальному служащему, его супруге (супругу) и несовершеннолетним детям на праве собственности или находящихся в их пользовании, с указанием в</w:t>
      </w:r>
      <w:r w:rsidRPr="00B91091">
        <w:rPr>
          <w:sz w:val="28"/>
          <w:szCs w:val="28"/>
        </w:rPr>
        <w:t>и</w:t>
      </w:r>
      <w:r w:rsidRPr="00B91091">
        <w:rPr>
          <w:sz w:val="28"/>
          <w:szCs w:val="28"/>
        </w:rPr>
        <w:t>да, площади и страны расположения каждого из них;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>б) перечень транспортных средств, с указанием вида и марки, прина</w:t>
      </w:r>
      <w:r w:rsidRPr="00B91091">
        <w:rPr>
          <w:sz w:val="28"/>
          <w:szCs w:val="28"/>
        </w:rPr>
        <w:t>д</w:t>
      </w:r>
      <w:r w:rsidRPr="00B91091">
        <w:rPr>
          <w:sz w:val="28"/>
          <w:szCs w:val="28"/>
        </w:rPr>
        <w:t>лежащих на праве собственности муниципальному служащему, его супруге (супругу) и несовершеннолетним детям;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>в) декларированный годовой доход  руководителя муниципального у</w:t>
      </w:r>
      <w:r w:rsidRPr="00B91091">
        <w:rPr>
          <w:sz w:val="28"/>
          <w:szCs w:val="28"/>
        </w:rPr>
        <w:t>ч</w:t>
      </w:r>
      <w:r w:rsidRPr="00B91091">
        <w:rPr>
          <w:sz w:val="28"/>
          <w:szCs w:val="28"/>
        </w:rPr>
        <w:t>реждения, его супруги (супруга) и несовершеннолетних детей.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 xml:space="preserve">г) </w:t>
      </w:r>
      <w:r w:rsidRPr="00B91091">
        <w:rPr>
          <w:rStyle w:val="blk"/>
          <w:sz w:val="28"/>
          <w:szCs w:val="28"/>
        </w:rPr>
        <w:t>сведения об источниках получения средств, за счет которых сове</w:t>
      </w:r>
      <w:r w:rsidRPr="00B91091">
        <w:rPr>
          <w:rStyle w:val="blk"/>
          <w:sz w:val="28"/>
          <w:szCs w:val="28"/>
        </w:rPr>
        <w:t>р</w:t>
      </w:r>
      <w:r w:rsidRPr="00B91091">
        <w:rPr>
          <w:rStyle w:val="blk"/>
          <w:sz w:val="28"/>
          <w:szCs w:val="28"/>
        </w:rPr>
        <w:t>шены сделки по приобретению земельного участка, иного объекта недвиж</w:t>
      </w:r>
      <w:r w:rsidRPr="00B91091">
        <w:rPr>
          <w:rStyle w:val="blk"/>
          <w:sz w:val="28"/>
          <w:szCs w:val="28"/>
        </w:rPr>
        <w:t>и</w:t>
      </w:r>
      <w:r w:rsidRPr="00B91091">
        <w:rPr>
          <w:rStyle w:val="blk"/>
          <w:sz w:val="28"/>
          <w:szCs w:val="28"/>
        </w:rPr>
        <w:t>мого имущ</w:t>
      </w:r>
      <w:r w:rsidRPr="00B91091">
        <w:rPr>
          <w:rStyle w:val="blk"/>
          <w:sz w:val="28"/>
          <w:szCs w:val="28"/>
        </w:rPr>
        <w:t>е</w:t>
      </w:r>
      <w:r w:rsidRPr="00B91091">
        <w:rPr>
          <w:rStyle w:val="blk"/>
          <w:sz w:val="28"/>
          <w:szCs w:val="28"/>
        </w:rPr>
        <w:t>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руководителя муниципального учреждения и его супруги (супруга) за три последних года, предшествующих отчетному периоду.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>3. В размещаемых на официальном сайте и предоставляемых сре</w:t>
      </w:r>
      <w:r w:rsidRPr="00B91091">
        <w:rPr>
          <w:sz w:val="28"/>
          <w:szCs w:val="28"/>
        </w:rPr>
        <w:t>д</w:t>
      </w:r>
      <w:r w:rsidRPr="00B91091">
        <w:rPr>
          <w:sz w:val="28"/>
          <w:szCs w:val="28"/>
        </w:rPr>
        <w:t>ствам массовой информации для опубликования сведениях о доходах, об имущес</w:t>
      </w:r>
      <w:r w:rsidRPr="00B91091">
        <w:rPr>
          <w:sz w:val="28"/>
          <w:szCs w:val="28"/>
        </w:rPr>
        <w:t>т</w:t>
      </w:r>
      <w:r w:rsidRPr="00B91091">
        <w:rPr>
          <w:sz w:val="28"/>
          <w:szCs w:val="28"/>
        </w:rPr>
        <w:t>ве и обязательствах имущественного характера запрещается указ</w:t>
      </w:r>
      <w:r w:rsidRPr="00B91091">
        <w:rPr>
          <w:sz w:val="28"/>
          <w:szCs w:val="28"/>
        </w:rPr>
        <w:t>ы</w:t>
      </w:r>
      <w:r w:rsidRPr="00B91091">
        <w:rPr>
          <w:sz w:val="28"/>
          <w:szCs w:val="28"/>
        </w:rPr>
        <w:t>вать: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>а) иные сведения (кроме указанных в пункте 2 настоящего Порядка) о доходах  руководителя муниципального учреждения, его супруги (супруга) и несовершеннолетних детей, об имуществе, принадлежащем на праве собс</w:t>
      </w:r>
      <w:r w:rsidRPr="00B91091">
        <w:rPr>
          <w:sz w:val="28"/>
          <w:szCs w:val="28"/>
        </w:rPr>
        <w:t>т</w:t>
      </w:r>
      <w:r w:rsidRPr="00B91091">
        <w:rPr>
          <w:sz w:val="28"/>
          <w:szCs w:val="28"/>
        </w:rPr>
        <w:t>венности названным лицам, и об их обязательствах имущественного характ</w:t>
      </w:r>
      <w:r w:rsidRPr="00B91091">
        <w:rPr>
          <w:sz w:val="28"/>
          <w:szCs w:val="28"/>
        </w:rPr>
        <w:t>е</w:t>
      </w:r>
      <w:r w:rsidRPr="00B91091">
        <w:rPr>
          <w:sz w:val="28"/>
          <w:szCs w:val="28"/>
        </w:rPr>
        <w:t>ра;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>б) персональные данные супруги (супруга), детей и иных членов семьи муниципального служащего;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>в) данные, позволяющие определить место жительства, почтовый а</w:t>
      </w:r>
      <w:r w:rsidRPr="00B91091">
        <w:rPr>
          <w:sz w:val="28"/>
          <w:szCs w:val="28"/>
        </w:rPr>
        <w:t>д</w:t>
      </w:r>
      <w:r w:rsidRPr="00B91091">
        <w:rPr>
          <w:sz w:val="28"/>
          <w:szCs w:val="28"/>
        </w:rPr>
        <w:t>рес, телефон и иные индивидуальные средства коммуникации муниципал</w:t>
      </w:r>
      <w:r w:rsidRPr="00B91091">
        <w:rPr>
          <w:sz w:val="28"/>
          <w:szCs w:val="28"/>
        </w:rPr>
        <w:t>ь</w:t>
      </w:r>
      <w:r w:rsidRPr="00B91091">
        <w:rPr>
          <w:sz w:val="28"/>
          <w:szCs w:val="28"/>
        </w:rPr>
        <w:t>ного служащего, его супруги (супруга), детей и иных членов с</w:t>
      </w:r>
      <w:r w:rsidRPr="00B91091">
        <w:rPr>
          <w:sz w:val="28"/>
          <w:szCs w:val="28"/>
        </w:rPr>
        <w:t>е</w:t>
      </w:r>
      <w:r w:rsidRPr="00B91091">
        <w:rPr>
          <w:sz w:val="28"/>
          <w:szCs w:val="28"/>
        </w:rPr>
        <w:t>мьи;</w:t>
      </w:r>
    </w:p>
    <w:p w:rsidR="007A6D5B" w:rsidRPr="00B91091" w:rsidRDefault="007A6D5B" w:rsidP="0035763D">
      <w:pPr>
        <w:shd w:val="clear" w:color="auto" w:fill="FFFFFF"/>
        <w:ind w:firstLine="708"/>
        <w:jc w:val="both"/>
        <w:rPr>
          <w:sz w:val="28"/>
          <w:szCs w:val="28"/>
        </w:rPr>
      </w:pPr>
      <w:r w:rsidRPr="00B91091">
        <w:rPr>
          <w:sz w:val="28"/>
          <w:szCs w:val="28"/>
        </w:rPr>
        <w:t>г) данные, позволяющие определить местонахождение объектов н</w:t>
      </w:r>
      <w:r w:rsidRPr="00B91091">
        <w:rPr>
          <w:sz w:val="28"/>
          <w:szCs w:val="28"/>
        </w:rPr>
        <w:t>е</w:t>
      </w:r>
      <w:r w:rsidRPr="00B91091">
        <w:rPr>
          <w:sz w:val="28"/>
          <w:szCs w:val="28"/>
        </w:rPr>
        <w:t>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>д) информацию, отнесенную к государственной тайне или являющуюся конфиденциальной.</w:t>
      </w:r>
    </w:p>
    <w:p w:rsidR="007A6D5B" w:rsidRPr="00B91091" w:rsidRDefault="007A6D5B" w:rsidP="0035763D">
      <w:pPr>
        <w:shd w:val="clear" w:color="auto" w:fill="FFFFFF"/>
        <w:ind w:firstLine="708"/>
        <w:jc w:val="both"/>
        <w:rPr>
          <w:sz w:val="28"/>
          <w:szCs w:val="28"/>
        </w:rPr>
      </w:pPr>
      <w:r w:rsidRPr="00B91091">
        <w:rPr>
          <w:sz w:val="28"/>
          <w:szCs w:val="28"/>
        </w:rPr>
        <w:t>4. Представление информации для размещения на официальном сайте сведений о доходах, об имуществе и обязательствах имущественного хара</w:t>
      </w:r>
      <w:r w:rsidRPr="00B91091">
        <w:rPr>
          <w:sz w:val="28"/>
          <w:szCs w:val="28"/>
        </w:rPr>
        <w:t>к</w:t>
      </w:r>
      <w:r w:rsidRPr="00B91091">
        <w:rPr>
          <w:sz w:val="28"/>
          <w:szCs w:val="28"/>
        </w:rPr>
        <w:t>тера, указанных в пункте 2 настоящего Порядка, представленных руковод</w:t>
      </w:r>
      <w:r w:rsidRPr="00B91091">
        <w:rPr>
          <w:sz w:val="28"/>
          <w:szCs w:val="28"/>
        </w:rPr>
        <w:t>и</w:t>
      </w:r>
      <w:r w:rsidRPr="00B91091">
        <w:rPr>
          <w:sz w:val="28"/>
          <w:szCs w:val="28"/>
        </w:rPr>
        <w:t>телями муниципальных учреждений обеспечивается  в 14-дневный срок со дня истечения срока, установленного для подачи справок о доходах, об им</w:t>
      </w:r>
      <w:r w:rsidRPr="00B91091">
        <w:rPr>
          <w:sz w:val="28"/>
          <w:szCs w:val="28"/>
        </w:rPr>
        <w:t>у</w:t>
      </w:r>
      <w:r w:rsidRPr="00B91091">
        <w:rPr>
          <w:sz w:val="28"/>
          <w:szCs w:val="28"/>
        </w:rPr>
        <w:t>ществе и обязательствах имущественного характера, действующим законод</w:t>
      </w:r>
      <w:r w:rsidRPr="00B91091">
        <w:rPr>
          <w:sz w:val="28"/>
          <w:szCs w:val="28"/>
        </w:rPr>
        <w:t>а</w:t>
      </w:r>
      <w:r w:rsidRPr="00B91091">
        <w:rPr>
          <w:sz w:val="28"/>
          <w:szCs w:val="28"/>
        </w:rPr>
        <w:t>тельством Российской Федерации.</w:t>
      </w:r>
    </w:p>
    <w:p w:rsidR="007A6D5B" w:rsidRPr="00B91091" w:rsidRDefault="007A6D5B" w:rsidP="0035763D">
      <w:pPr>
        <w:jc w:val="both"/>
        <w:rPr>
          <w:sz w:val="28"/>
          <w:szCs w:val="28"/>
        </w:rPr>
      </w:pPr>
      <w:r w:rsidRPr="00B91091">
        <w:rPr>
          <w:sz w:val="28"/>
          <w:szCs w:val="28"/>
        </w:rPr>
        <w:tab/>
        <w:t>На основании сведений о доходах, об имуществе и обязательствах имущественного характера  формируется  сводная таблица сведений о дох</w:t>
      </w:r>
      <w:r w:rsidRPr="00B91091">
        <w:rPr>
          <w:sz w:val="28"/>
          <w:szCs w:val="28"/>
        </w:rPr>
        <w:t>о</w:t>
      </w:r>
      <w:r w:rsidRPr="00B91091">
        <w:rPr>
          <w:sz w:val="28"/>
          <w:szCs w:val="28"/>
        </w:rPr>
        <w:t>дах, об имуществе и обязательствах имущественного характера, указанных в пункте 2 настоящего Порядка, по форме согласно приложению к настоящему Порядку (далее – сводная таблица) и направляется  ответственному за ра</w:t>
      </w:r>
      <w:r w:rsidRPr="00B91091">
        <w:rPr>
          <w:sz w:val="28"/>
          <w:szCs w:val="28"/>
        </w:rPr>
        <w:t>з</w:t>
      </w:r>
      <w:r w:rsidRPr="00B91091">
        <w:rPr>
          <w:sz w:val="28"/>
          <w:szCs w:val="28"/>
        </w:rPr>
        <w:t>мещение информации на официальном сайте.</w:t>
      </w:r>
    </w:p>
    <w:p w:rsidR="007A6D5B" w:rsidRPr="00B91091" w:rsidRDefault="007A6D5B" w:rsidP="0035763D">
      <w:pPr>
        <w:shd w:val="clear" w:color="auto" w:fill="FFFFFF"/>
        <w:ind w:firstLine="708"/>
        <w:jc w:val="both"/>
        <w:rPr>
          <w:sz w:val="28"/>
          <w:szCs w:val="28"/>
        </w:rPr>
      </w:pPr>
      <w:r w:rsidRPr="00B91091">
        <w:rPr>
          <w:sz w:val="28"/>
          <w:szCs w:val="28"/>
        </w:rPr>
        <w:t>5. Сведения о доходах, об имуществе и обязательствах имущественного характера, указанные в пункте 2 настоящего Порядка, размещают на офиц</w:t>
      </w:r>
      <w:r w:rsidRPr="00B91091">
        <w:rPr>
          <w:sz w:val="28"/>
          <w:szCs w:val="28"/>
        </w:rPr>
        <w:t>и</w:t>
      </w:r>
      <w:r w:rsidRPr="00B91091">
        <w:rPr>
          <w:sz w:val="28"/>
          <w:szCs w:val="28"/>
        </w:rPr>
        <w:t>альном сайте в 21-дневный срок со дня истечения срока, установленного для подачи справок о доходах, об имуществе и обязательствах имущественного характера, действующим законодательством Российской Федерации.</w:t>
      </w:r>
    </w:p>
    <w:p w:rsidR="007A6D5B" w:rsidRPr="00B91091" w:rsidRDefault="007A6D5B" w:rsidP="0035763D">
      <w:pPr>
        <w:jc w:val="both"/>
        <w:rPr>
          <w:sz w:val="28"/>
          <w:szCs w:val="28"/>
        </w:rPr>
      </w:pPr>
      <w:r w:rsidRPr="00B91091">
        <w:rPr>
          <w:sz w:val="28"/>
          <w:szCs w:val="28"/>
        </w:rPr>
        <w:t xml:space="preserve"> </w:t>
      </w:r>
      <w:r w:rsidRPr="00B91091">
        <w:rPr>
          <w:sz w:val="28"/>
          <w:szCs w:val="28"/>
        </w:rPr>
        <w:tab/>
        <w:t>6. При размещении на официальном сайте сведений о доходах, об имуществе и обязательствах имущественного характера за каждый посл</w:t>
      </w:r>
      <w:r w:rsidRPr="00B91091">
        <w:rPr>
          <w:sz w:val="28"/>
          <w:szCs w:val="28"/>
        </w:rPr>
        <w:t>е</w:t>
      </w:r>
      <w:r w:rsidRPr="00B91091">
        <w:rPr>
          <w:sz w:val="28"/>
          <w:szCs w:val="28"/>
        </w:rPr>
        <w:t>дующий год указанные сведения, размещенные в предыдущие годы, сохр</w:t>
      </w:r>
      <w:r w:rsidRPr="00B91091">
        <w:rPr>
          <w:sz w:val="28"/>
          <w:szCs w:val="28"/>
        </w:rPr>
        <w:t>а</w:t>
      </w:r>
      <w:r w:rsidRPr="00B91091">
        <w:rPr>
          <w:sz w:val="28"/>
          <w:szCs w:val="28"/>
        </w:rPr>
        <w:t xml:space="preserve">няются на официальном сайте. </w:t>
      </w:r>
    </w:p>
    <w:p w:rsidR="007A6D5B" w:rsidRPr="00B91091" w:rsidRDefault="007A6D5B" w:rsidP="0035763D">
      <w:pPr>
        <w:ind w:firstLine="708"/>
        <w:jc w:val="both"/>
        <w:rPr>
          <w:sz w:val="28"/>
          <w:szCs w:val="28"/>
        </w:rPr>
      </w:pPr>
      <w:r w:rsidRPr="00B91091">
        <w:rPr>
          <w:sz w:val="28"/>
          <w:szCs w:val="28"/>
        </w:rPr>
        <w:t>7. В случае, если муниципальные служащие представили уточненные сведения о доходах, об имуществе и обязательствах имущественного хара</w:t>
      </w:r>
      <w:r w:rsidRPr="00B91091">
        <w:rPr>
          <w:sz w:val="28"/>
          <w:szCs w:val="28"/>
        </w:rPr>
        <w:t>к</w:t>
      </w:r>
      <w:r w:rsidRPr="00B91091">
        <w:rPr>
          <w:sz w:val="28"/>
          <w:szCs w:val="28"/>
        </w:rPr>
        <w:t>тера и если эти сведения подлежат размещению на официальном сайте в с</w:t>
      </w:r>
      <w:r w:rsidRPr="00B91091">
        <w:rPr>
          <w:sz w:val="28"/>
          <w:szCs w:val="28"/>
        </w:rPr>
        <w:t>о</w:t>
      </w:r>
      <w:r w:rsidRPr="00B91091">
        <w:rPr>
          <w:sz w:val="28"/>
          <w:szCs w:val="28"/>
        </w:rPr>
        <w:t xml:space="preserve">ответствии с пунктом 2 настоящего Порядка формируется сводная таблица и направляется ответственному за размещение информации на официальном сайте, в 3-х дневный срок после представления уточненных сведений. </w:t>
      </w:r>
    </w:p>
    <w:p w:rsidR="007A6D5B" w:rsidRPr="00B91091" w:rsidRDefault="007A6D5B" w:rsidP="0035763D">
      <w:pPr>
        <w:shd w:val="clear" w:color="auto" w:fill="FFFFFF"/>
        <w:ind w:firstLine="708"/>
        <w:jc w:val="both"/>
        <w:rPr>
          <w:sz w:val="28"/>
          <w:szCs w:val="28"/>
        </w:rPr>
      </w:pPr>
      <w:r w:rsidRPr="00B91091">
        <w:rPr>
          <w:sz w:val="28"/>
          <w:szCs w:val="28"/>
        </w:rPr>
        <w:t>8. Глава администрации Пристенского сельсовета</w:t>
      </w:r>
    </w:p>
    <w:p w:rsidR="007A6D5B" w:rsidRPr="00B91091" w:rsidRDefault="007A6D5B" w:rsidP="0035763D">
      <w:pPr>
        <w:shd w:val="clear" w:color="auto" w:fill="FFFFFF"/>
        <w:ind w:firstLine="708"/>
        <w:jc w:val="both"/>
        <w:rPr>
          <w:sz w:val="28"/>
          <w:szCs w:val="28"/>
        </w:rPr>
      </w:pPr>
      <w:r w:rsidRPr="00B91091">
        <w:rPr>
          <w:sz w:val="28"/>
          <w:szCs w:val="28"/>
        </w:rPr>
        <w:t>а) в 3-дневный срок со дня поступления запроса от средства массовой информации сообщают о нем муниципальному служащему, в отношении к</w:t>
      </w:r>
      <w:r w:rsidRPr="00B91091">
        <w:rPr>
          <w:sz w:val="28"/>
          <w:szCs w:val="28"/>
        </w:rPr>
        <w:t>о</w:t>
      </w:r>
      <w:r w:rsidRPr="00B91091">
        <w:rPr>
          <w:sz w:val="28"/>
          <w:szCs w:val="28"/>
        </w:rPr>
        <w:t>торого поступил запрос;</w:t>
      </w:r>
    </w:p>
    <w:p w:rsidR="007A6D5B" w:rsidRPr="00B91091" w:rsidRDefault="007A6D5B" w:rsidP="0035763D">
      <w:pPr>
        <w:shd w:val="clear" w:color="auto" w:fill="FFFFFF"/>
        <w:ind w:firstLine="708"/>
        <w:jc w:val="both"/>
        <w:rPr>
          <w:sz w:val="28"/>
          <w:szCs w:val="28"/>
        </w:rPr>
      </w:pPr>
      <w:r w:rsidRPr="00B91091">
        <w:rPr>
          <w:sz w:val="28"/>
          <w:szCs w:val="28"/>
        </w:rPr>
        <w:t>б) в 7-дневный срок со дня поступления запроса от средства массовой информации обеспечивают предоставление ему сведений, указанных в пун</w:t>
      </w:r>
      <w:r w:rsidRPr="00B91091">
        <w:rPr>
          <w:sz w:val="28"/>
          <w:szCs w:val="28"/>
        </w:rPr>
        <w:t>к</w:t>
      </w:r>
      <w:r w:rsidRPr="00B91091">
        <w:rPr>
          <w:sz w:val="28"/>
          <w:szCs w:val="28"/>
        </w:rPr>
        <w:t>те 2 настоящего Порядка, в том случае, если запрашиваемые сведения отсу</w:t>
      </w:r>
      <w:r w:rsidRPr="00B91091">
        <w:rPr>
          <w:sz w:val="28"/>
          <w:szCs w:val="28"/>
        </w:rPr>
        <w:t>т</w:t>
      </w:r>
      <w:r w:rsidRPr="00B91091">
        <w:rPr>
          <w:sz w:val="28"/>
          <w:szCs w:val="28"/>
        </w:rPr>
        <w:t>ствуют на официальном сайте.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Pr="00B91091">
        <w:rPr>
          <w:sz w:val="28"/>
          <w:szCs w:val="28"/>
        </w:rPr>
        <w:t>Руководители муниципальных учреждений Пристенского сельсовета Пристенского района Курской области несут в соответствии с законодател</w:t>
      </w:r>
      <w:r w:rsidRPr="00B91091">
        <w:rPr>
          <w:sz w:val="28"/>
          <w:szCs w:val="28"/>
        </w:rPr>
        <w:t>ь</w:t>
      </w:r>
      <w:r w:rsidRPr="00B91091">
        <w:rPr>
          <w:sz w:val="28"/>
          <w:szCs w:val="28"/>
        </w:rPr>
        <w:t>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</w:p>
    <w:p w:rsidR="007A6D5B" w:rsidRPr="00B91091" w:rsidRDefault="007A6D5B" w:rsidP="0035763D">
      <w:pPr>
        <w:shd w:val="clear" w:color="auto" w:fill="FFFFFF"/>
        <w:jc w:val="both"/>
        <w:rPr>
          <w:sz w:val="28"/>
          <w:szCs w:val="28"/>
        </w:rPr>
      </w:pPr>
    </w:p>
    <w:p w:rsidR="007A6D5B" w:rsidRPr="00B91091" w:rsidRDefault="007A6D5B" w:rsidP="00F85EBD">
      <w:pPr>
        <w:shd w:val="clear" w:color="auto" w:fill="FFFFFF"/>
        <w:jc w:val="both"/>
        <w:rPr>
          <w:sz w:val="28"/>
          <w:szCs w:val="28"/>
        </w:rPr>
      </w:pPr>
      <w:r w:rsidRPr="00B91091">
        <w:tab/>
      </w:r>
      <w:r w:rsidRPr="00B91091">
        <w:tab/>
      </w:r>
      <w:r w:rsidRPr="00B91091">
        <w:tab/>
      </w:r>
      <w:r w:rsidRPr="00B91091">
        <w:tab/>
      </w:r>
      <w:r w:rsidRPr="00B91091">
        <w:tab/>
      </w:r>
      <w:r w:rsidRPr="00B91091">
        <w:tab/>
      </w:r>
      <w:r w:rsidRPr="00B91091">
        <w:rPr>
          <w:sz w:val="28"/>
          <w:szCs w:val="28"/>
        </w:rPr>
        <w:tab/>
      </w:r>
      <w:r w:rsidRPr="00B91091">
        <w:rPr>
          <w:sz w:val="28"/>
          <w:szCs w:val="28"/>
        </w:rPr>
        <w:tab/>
      </w:r>
      <w:r w:rsidRPr="00B91091">
        <w:rPr>
          <w:sz w:val="28"/>
          <w:szCs w:val="28"/>
        </w:rPr>
        <w:tab/>
      </w:r>
    </w:p>
    <w:p w:rsidR="007A6D5B" w:rsidRDefault="007A6D5B" w:rsidP="00F85EBD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7A6D5B" w:rsidRDefault="007A6D5B" w:rsidP="00F85EBD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сведений о доходах, об имуществе и обязательствах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характера  руководителя муниципального учреждения Пристенского сельсовета Пристенского района Курской области и членов их семей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Пристенского сельсовета</w:t>
      </w:r>
      <w:r w:rsidRPr="00892B56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Курской области в сети Интернет и предоставление этих сведений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ствам массовой информации для опубликования за отчетный финансовый год  </w:t>
      </w:r>
    </w:p>
    <w:p w:rsidR="007A6D5B" w:rsidRDefault="007A6D5B" w:rsidP="00F85EB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с 01 января 2012 года по 31 декабря 2012 года</w:t>
      </w:r>
    </w:p>
    <w:p w:rsidR="007A6D5B" w:rsidRDefault="007A6D5B" w:rsidP="00F85EBD">
      <w:pPr>
        <w:jc w:val="right"/>
        <w:rPr>
          <w:b/>
          <w:i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700"/>
        <w:gridCol w:w="1143"/>
        <w:gridCol w:w="992"/>
        <w:gridCol w:w="914"/>
        <w:gridCol w:w="787"/>
        <w:gridCol w:w="1134"/>
        <w:gridCol w:w="895"/>
        <w:gridCol w:w="1037"/>
        <w:gridCol w:w="1152"/>
      </w:tblGrid>
      <w:tr w:rsidR="007A6D5B" w:rsidRPr="002D7DB3" w:rsidTr="00423F8C">
        <w:tc>
          <w:tcPr>
            <w:tcW w:w="1069" w:type="dxa"/>
            <w:vMerge w:val="restart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Фам</w:t>
            </w:r>
            <w:r w:rsidRPr="002D7DB3">
              <w:t>и</w:t>
            </w:r>
            <w:r w:rsidRPr="002D7DB3">
              <w:t>лия, имя, отчес</w:t>
            </w:r>
            <w:r w:rsidRPr="002D7DB3">
              <w:t>т</w:t>
            </w:r>
            <w:r w:rsidRPr="002D7DB3">
              <w:t>во  служ</w:t>
            </w:r>
            <w:r w:rsidRPr="002D7DB3">
              <w:t>а</w:t>
            </w:r>
            <w:r w:rsidRPr="002D7DB3">
              <w:t xml:space="preserve">щего </w:t>
            </w:r>
          </w:p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(члены семьи без ук</w:t>
            </w:r>
            <w:r w:rsidRPr="002D7DB3">
              <w:t>а</w:t>
            </w:r>
            <w:r w:rsidRPr="002D7DB3">
              <w:t>зания Ф.И.О.)</w:t>
            </w:r>
          </w:p>
        </w:tc>
        <w:tc>
          <w:tcPr>
            <w:tcW w:w="700" w:type="dxa"/>
            <w:tcBorders>
              <w:bottom w:val="nil"/>
            </w:tcBorders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З</w:t>
            </w:r>
            <w:r w:rsidRPr="002D7DB3">
              <w:t>а</w:t>
            </w:r>
            <w:r w:rsidRPr="002D7DB3">
              <w:t>м</w:t>
            </w:r>
            <w:r w:rsidRPr="002D7DB3">
              <w:t>е</w:t>
            </w:r>
            <w:r w:rsidRPr="002D7DB3">
              <w:t>щаемая должность</w:t>
            </w:r>
          </w:p>
        </w:tc>
        <w:tc>
          <w:tcPr>
            <w:tcW w:w="1143" w:type="dxa"/>
            <w:tcBorders>
              <w:bottom w:val="nil"/>
            </w:tcBorders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Общая сумма декл</w:t>
            </w:r>
            <w:r w:rsidRPr="002D7DB3">
              <w:t>а</w:t>
            </w:r>
            <w:r w:rsidRPr="002D7DB3">
              <w:t>рир</w:t>
            </w:r>
            <w:r w:rsidRPr="002D7DB3">
              <w:t>о</w:t>
            </w:r>
            <w:r w:rsidRPr="002D7DB3">
              <w:t xml:space="preserve">ванного дохода </w:t>
            </w:r>
          </w:p>
        </w:tc>
        <w:tc>
          <w:tcPr>
            <w:tcW w:w="2693" w:type="dxa"/>
            <w:gridSpan w:val="3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Недвижимое имущес</w:t>
            </w:r>
            <w:r w:rsidRPr="002D7DB3">
              <w:t>т</w:t>
            </w:r>
            <w:r w:rsidRPr="002D7DB3">
              <w:t>во, принадлежащее на праве собственности, вид собственности</w:t>
            </w:r>
          </w:p>
        </w:tc>
        <w:tc>
          <w:tcPr>
            <w:tcW w:w="3066" w:type="dxa"/>
            <w:gridSpan w:val="3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Недвижимое имущество, находящееся в пользов</w:t>
            </w:r>
            <w:r w:rsidRPr="002D7DB3">
              <w:t>а</w:t>
            </w:r>
            <w:r w:rsidRPr="002D7DB3">
              <w:t>нии</w:t>
            </w:r>
          </w:p>
        </w:tc>
        <w:tc>
          <w:tcPr>
            <w:tcW w:w="1152" w:type="dxa"/>
            <w:vMerge w:val="restart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Вид и марка тран</w:t>
            </w:r>
            <w:r w:rsidRPr="002D7DB3">
              <w:t>с</w:t>
            </w:r>
            <w:r w:rsidRPr="002D7DB3">
              <w:t>портных средств, прина</w:t>
            </w:r>
            <w:r w:rsidRPr="002D7DB3">
              <w:t>д</w:t>
            </w:r>
            <w:r w:rsidRPr="002D7DB3">
              <w:t>лежащих на праве собс</w:t>
            </w:r>
            <w:r w:rsidRPr="002D7DB3">
              <w:t>т</w:t>
            </w:r>
            <w:r w:rsidRPr="002D7DB3">
              <w:t>венн</w:t>
            </w:r>
            <w:r w:rsidRPr="002D7DB3">
              <w:t>о</w:t>
            </w:r>
            <w:r w:rsidRPr="002D7DB3">
              <w:t>сти</w:t>
            </w:r>
          </w:p>
        </w:tc>
      </w:tr>
      <w:tr w:rsidR="007A6D5B" w:rsidRPr="002D7DB3" w:rsidTr="00423F8C">
        <w:tc>
          <w:tcPr>
            <w:tcW w:w="1069" w:type="dxa"/>
            <w:vMerge/>
            <w:vAlign w:val="center"/>
          </w:tcPr>
          <w:p w:rsidR="007A6D5B" w:rsidRPr="002D7DB3" w:rsidRDefault="007A6D5B" w:rsidP="00423F8C"/>
        </w:tc>
        <w:tc>
          <w:tcPr>
            <w:tcW w:w="700" w:type="dxa"/>
            <w:tcBorders>
              <w:top w:val="nil"/>
            </w:tcBorders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</w:p>
        </w:tc>
        <w:tc>
          <w:tcPr>
            <w:tcW w:w="1143" w:type="dxa"/>
            <w:tcBorders>
              <w:top w:val="nil"/>
            </w:tcBorders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 xml:space="preserve">за </w:t>
            </w:r>
          </w:p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20</w:t>
            </w:r>
            <w:r>
              <w:t>12</w:t>
            </w:r>
            <w:r w:rsidRPr="002D7DB3">
              <w:t xml:space="preserve"> год (руб.)</w:t>
            </w:r>
          </w:p>
        </w:tc>
        <w:tc>
          <w:tcPr>
            <w:tcW w:w="992" w:type="dxa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вид объе</w:t>
            </w:r>
            <w:r w:rsidRPr="002D7DB3">
              <w:t>к</w:t>
            </w:r>
            <w:r w:rsidRPr="002D7DB3">
              <w:t>та н</w:t>
            </w:r>
            <w:r w:rsidRPr="002D7DB3">
              <w:t>е</w:t>
            </w:r>
            <w:r w:rsidRPr="002D7DB3">
              <w:t>дв</w:t>
            </w:r>
            <w:r w:rsidRPr="002D7DB3">
              <w:t>и</w:t>
            </w:r>
            <w:r w:rsidRPr="002D7DB3">
              <w:t>жим</w:t>
            </w:r>
            <w:r w:rsidRPr="002D7DB3">
              <w:t>о</w:t>
            </w:r>
            <w:r w:rsidRPr="002D7DB3">
              <w:t>сти</w:t>
            </w:r>
          </w:p>
        </w:tc>
        <w:tc>
          <w:tcPr>
            <w:tcW w:w="914" w:type="dxa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пл</w:t>
            </w:r>
            <w:r w:rsidRPr="002D7DB3">
              <w:t>о</w:t>
            </w:r>
            <w:r w:rsidRPr="002D7DB3">
              <w:t>щадь (кв.м)</w:t>
            </w:r>
          </w:p>
        </w:tc>
        <w:tc>
          <w:tcPr>
            <w:tcW w:w="787" w:type="dxa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стр</w:t>
            </w:r>
            <w:r w:rsidRPr="002D7DB3">
              <w:t>а</w:t>
            </w:r>
            <w:r w:rsidRPr="002D7DB3">
              <w:t>на ра</w:t>
            </w:r>
            <w:r w:rsidRPr="002D7DB3">
              <w:t>с</w:t>
            </w:r>
            <w:r w:rsidRPr="002D7DB3">
              <w:t>п</w:t>
            </w:r>
            <w:r w:rsidRPr="002D7DB3">
              <w:t>о</w:t>
            </w:r>
            <w:r w:rsidRPr="002D7DB3">
              <w:t>л</w:t>
            </w:r>
            <w:r w:rsidRPr="002D7DB3">
              <w:t>о</w:t>
            </w:r>
            <w:r w:rsidRPr="002D7DB3">
              <w:t>ж</w:t>
            </w:r>
            <w:r w:rsidRPr="002D7DB3">
              <w:t>е</w:t>
            </w:r>
            <w:r w:rsidRPr="002D7DB3">
              <w:t>ния</w:t>
            </w:r>
          </w:p>
        </w:tc>
        <w:tc>
          <w:tcPr>
            <w:tcW w:w="1134" w:type="dxa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вид об</w:t>
            </w:r>
            <w:r w:rsidRPr="002D7DB3">
              <w:t>ъ</w:t>
            </w:r>
            <w:r w:rsidRPr="002D7DB3">
              <w:t>екта н</w:t>
            </w:r>
            <w:r w:rsidRPr="002D7DB3">
              <w:t>е</w:t>
            </w:r>
            <w:r w:rsidRPr="002D7DB3">
              <w:t>движ</w:t>
            </w:r>
            <w:r w:rsidRPr="002D7DB3">
              <w:t>и</w:t>
            </w:r>
            <w:r w:rsidRPr="002D7DB3">
              <w:t>мости</w:t>
            </w:r>
          </w:p>
        </w:tc>
        <w:tc>
          <w:tcPr>
            <w:tcW w:w="895" w:type="dxa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пл</w:t>
            </w:r>
            <w:r w:rsidRPr="002D7DB3">
              <w:t>о</w:t>
            </w:r>
            <w:r w:rsidRPr="002D7DB3">
              <w:t>щадь (кв.м)</w:t>
            </w:r>
          </w:p>
        </w:tc>
        <w:tc>
          <w:tcPr>
            <w:tcW w:w="1037" w:type="dxa"/>
          </w:tcPr>
          <w:p w:rsidR="007A6D5B" w:rsidRPr="002D7DB3" w:rsidRDefault="007A6D5B" w:rsidP="00423F8C">
            <w:pPr>
              <w:spacing w:before="120" w:line="240" w:lineRule="exact"/>
              <w:jc w:val="center"/>
            </w:pPr>
            <w:r w:rsidRPr="002D7DB3">
              <w:t>страна расп</w:t>
            </w:r>
            <w:r w:rsidRPr="002D7DB3">
              <w:t>о</w:t>
            </w:r>
            <w:r w:rsidRPr="002D7DB3">
              <w:t>лож</w:t>
            </w:r>
            <w:r w:rsidRPr="002D7DB3">
              <w:t>е</w:t>
            </w:r>
            <w:r w:rsidRPr="002D7DB3">
              <w:t>ния</w:t>
            </w:r>
          </w:p>
        </w:tc>
        <w:tc>
          <w:tcPr>
            <w:tcW w:w="1152" w:type="dxa"/>
            <w:vMerge/>
            <w:vAlign w:val="center"/>
          </w:tcPr>
          <w:p w:rsidR="007A6D5B" w:rsidRPr="002D7DB3" w:rsidRDefault="007A6D5B" w:rsidP="00423F8C"/>
        </w:tc>
      </w:tr>
    </w:tbl>
    <w:p w:rsidR="007A6D5B" w:rsidRPr="002D7DB3" w:rsidRDefault="007A6D5B" w:rsidP="00F85EBD">
      <w:pPr>
        <w:ind w:firstLine="540"/>
        <w:jc w:val="both"/>
      </w:pPr>
    </w:p>
    <w:p w:rsidR="007A6D5B" w:rsidRDefault="007A6D5B" w:rsidP="00F85EBD"/>
    <w:p w:rsidR="007A6D5B" w:rsidRDefault="007A6D5B" w:rsidP="00F85EBD">
      <w:pPr>
        <w:tabs>
          <w:tab w:val="left" w:pos="4200"/>
        </w:tabs>
        <w:spacing w:line="240" w:lineRule="exact"/>
        <w:jc w:val="both"/>
      </w:pPr>
    </w:p>
    <w:p w:rsidR="007A6D5B" w:rsidRDefault="007A6D5B" w:rsidP="00F85EBD">
      <w:pPr>
        <w:ind w:right="4495"/>
        <w:jc w:val="both"/>
        <w:rPr>
          <w:b/>
          <w:sz w:val="28"/>
          <w:szCs w:val="28"/>
        </w:rPr>
      </w:pPr>
    </w:p>
    <w:p w:rsidR="007A6D5B" w:rsidRDefault="007A6D5B" w:rsidP="00F85EBD">
      <w:pPr>
        <w:ind w:right="4495"/>
        <w:jc w:val="both"/>
        <w:rPr>
          <w:b/>
          <w:sz w:val="28"/>
          <w:szCs w:val="28"/>
        </w:rPr>
      </w:pPr>
    </w:p>
    <w:p w:rsidR="007A6D5B" w:rsidRDefault="007A6D5B" w:rsidP="00F85EBD">
      <w:pPr>
        <w:ind w:right="4495"/>
        <w:jc w:val="both"/>
        <w:rPr>
          <w:b/>
          <w:sz w:val="28"/>
          <w:szCs w:val="28"/>
        </w:rPr>
      </w:pPr>
    </w:p>
    <w:p w:rsidR="007A6D5B" w:rsidRDefault="007A6D5B" w:rsidP="00F85EBD">
      <w:pPr>
        <w:ind w:right="4495"/>
        <w:jc w:val="both"/>
        <w:rPr>
          <w:b/>
          <w:sz w:val="28"/>
          <w:szCs w:val="28"/>
        </w:rPr>
      </w:pPr>
    </w:p>
    <w:p w:rsidR="007A6D5B" w:rsidRDefault="007A6D5B" w:rsidP="00F85EBD">
      <w:pPr>
        <w:ind w:right="4495"/>
        <w:jc w:val="both"/>
        <w:rPr>
          <w:b/>
          <w:sz w:val="28"/>
          <w:szCs w:val="28"/>
        </w:rPr>
      </w:pPr>
    </w:p>
    <w:p w:rsidR="007A6D5B" w:rsidRDefault="007A6D5B" w:rsidP="00F85EBD">
      <w:pPr>
        <w:ind w:right="4495"/>
        <w:jc w:val="both"/>
        <w:rPr>
          <w:b/>
          <w:sz w:val="28"/>
          <w:szCs w:val="28"/>
        </w:rPr>
      </w:pPr>
    </w:p>
    <w:p w:rsidR="007A6D5B" w:rsidRDefault="007A6D5B" w:rsidP="00F85EBD">
      <w:pPr>
        <w:ind w:right="4495"/>
        <w:jc w:val="both"/>
        <w:rPr>
          <w:b/>
          <w:sz w:val="28"/>
          <w:szCs w:val="28"/>
        </w:rPr>
      </w:pPr>
    </w:p>
    <w:p w:rsidR="007A6D5B" w:rsidRDefault="007A6D5B" w:rsidP="00F85EBD">
      <w:pPr>
        <w:ind w:right="4495"/>
        <w:jc w:val="both"/>
        <w:rPr>
          <w:b/>
          <w:sz w:val="28"/>
          <w:szCs w:val="28"/>
        </w:rPr>
      </w:pPr>
    </w:p>
    <w:p w:rsidR="007A6D5B" w:rsidRDefault="007A6D5B" w:rsidP="00F85EBD">
      <w:pPr>
        <w:shd w:val="clear" w:color="auto" w:fill="FFFFFF"/>
        <w:jc w:val="both"/>
        <w:rPr>
          <w:b/>
        </w:rPr>
      </w:pPr>
    </w:p>
    <w:sectPr w:rsidR="007A6D5B" w:rsidSect="0010432F">
      <w:headerReference w:type="even" r:id="rId6"/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D5B" w:rsidRDefault="007A6D5B">
      <w:r>
        <w:separator/>
      </w:r>
    </w:p>
  </w:endnote>
  <w:endnote w:type="continuationSeparator" w:id="1">
    <w:p w:rsidR="007A6D5B" w:rsidRDefault="007A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D5B" w:rsidRDefault="007A6D5B">
      <w:r>
        <w:separator/>
      </w:r>
    </w:p>
  </w:footnote>
  <w:footnote w:type="continuationSeparator" w:id="1">
    <w:p w:rsidR="007A6D5B" w:rsidRDefault="007A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5B" w:rsidRDefault="007A6D5B" w:rsidP="000B63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6D5B" w:rsidRDefault="007A6D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5B" w:rsidRDefault="007A6D5B" w:rsidP="000B63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A6D5B" w:rsidRDefault="007A6D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0DF"/>
    <w:rsid w:val="00005DD5"/>
    <w:rsid w:val="00007E56"/>
    <w:rsid w:val="000340DF"/>
    <w:rsid w:val="000667D4"/>
    <w:rsid w:val="000B0F9C"/>
    <w:rsid w:val="000B63D9"/>
    <w:rsid w:val="000E188D"/>
    <w:rsid w:val="0010432F"/>
    <w:rsid w:val="001E3196"/>
    <w:rsid w:val="001E4C23"/>
    <w:rsid w:val="00207F2A"/>
    <w:rsid w:val="002144FB"/>
    <w:rsid w:val="00236553"/>
    <w:rsid w:val="00241103"/>
    <w:rsid w:val="0024311B"/>
    <w:rsid w:val="002C163A"/>
    <w:rsid w:val="002C4BE1"/>
    <w:rsid w:val="002D7DB3"/>
    <w:rsid w:val="002E337E"/>
    <w:rsid w:val="002F7456"/>
    <w:rsid w:val="002F74EE"/>
    <w:rsid w:val="0035763D"/>
    <w:rsid w:val="003F3160"/>
    <w:rsid w:val="00423F8C"/>
    <w:rsid w:val="004356DE"/>
    <w:rsid w:val="00452889"/>
    <w:rsid w:val="0047348E"/>
    <w:rsid w:val="00491FB6"/>
    <w:rsid w:val="004F024D"/>
    <w:rsid w:val="0052372D"/>
    <w:rsid w:val="00543998"/>
    <w:rsid w:val="005A4CF4"/>
    <w:rsid w:val="005D2E2E"/>
    <w:rsid w:val="00602973"/>
    <w:rsid w:val="0062258C"/>
    <w:rsid w:val="006239EF"/>
    <w:rsid w:val="00640575"/>
    <w:rsid w:val="00656AF9"/>
    <w:rsid w:val="006904FD"/>
    <w:rsid w:val="006A517E"/>
    <w:rsid w:val="00756474"/>
    <w:rsid w:val="00765060"/>
    <w:rsid w:val="007A6D5B"/>
    <w:rsid w:val="007B0434"/>
    <w:rsid w:val="007E7B56"/>
    <w:rsid w:val="00801694"/>
    <w:rsid w:val="00865B45"/>
    <w:rsid w:val="00874B43"/>
    <w:rsid w:val="00892B56"/>
    <w:rsid w:val="009211C3"/>
    <w:rsid w:val="00955348"/>
    <w:rsid w:val="009678E4"/>
    <w:rsid w:val="009B27E7"/>
    <w:rsid w:val="009D5A45"/>
    <w:rsid w:val="00A02B15"/>
    <w:rsid w:val="00A1561D"/>
    <w:rsid w:val="00A6264D"/>
    <w:rsid w:val="00A83AF1"/>
    <w:rsid w:val="00AA39B2"/>
    <w:rsid w:val="00AA47E5"/>
    <w:rsid w:val="00AB383E"/>
    <w:rsid w:val="00AF0ADE"/>
    <w:rsid w:val="00B16422"/>
    <w:rsid w:val="00B47641"/>
    <w:rsid w:val="00B647A4"/>
    <w:rsid w:val="00B758FE"/>
    <w:rsid w:val="00B91091"/>
    <w:rsid w:val="00BA0178"/>
    <w:rsid w:val="00C2423C"/>
    <w:rsid w:val="00C46DF3"/>
    <w:rsid w:val="00C63447"/>
    <w:rsid w:val="00CD62DF"/>
    <w:rsid w:val="00CE24BF"/>
    <w:rsid w:val="00DA5335"/>
    <w:rsid w:val="00DE61BB"/>
    <w:rsid w:val="00E0090A"/>
    <w:rsid w:val="00E02444"/>
    <w:rsid w:val="00E059CB"/>
    <w:rsid w:val="00E21695"/>
    <w:rsid w:val="00E27B70"/>
    <w:rsid w:val="00EC28CE"/>
    <w:rsid w:val="00ED0C0E"/>
    <w:rsid w:val="00EE3153"/>
    <w:rsid w:val="00F41585"/>
    <w:rsid w:val="00F466EF"/>
    <w:rsid w:val="00F856C7"/>
    <w:rsid w:val="00F85EBD"/>
    <w:rsid w:val="00FB2744"/>
    <w:rsid w:val="00FB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1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2E2E"/>
    <w:pPr>
      <w:keepNext/>
      <w:tabs>
        <w:tab w:val="right" w:pos="9637"/>
      </w:tabs>
      <w:outlineLvl w:val="2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D2E2E"/>
    <w:pPr>
      <w:keepNext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D2E2E"/>
    <w:rPr>
      <w:b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D2E2E"/>
    <w:rPr>
      <w:b/>
      <w:sz w:val="28"/>
    </w:rPr>
  </w:style>
  <w:style w:type="paragraph" w:styleId="Header">
    <w:name w:val="header"/>
    <w:basedOn w:val="Normal"/>
    <w:link w:val="HeaderChar"/>
    <w:uiPriority w:val="99"/>
    <w:rsid w:val="00CD62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EE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D62DF"/>
    <w:rPr>
      <w:rFonts w:cs="Times New Roman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576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3576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5763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D7D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7DB3"/>
    <w:rPr>
      <w:sz w:val="24"/>
    </w:rPr>
  </w:style>
  <w:style w:type="paragraph" w:styleId="BalloonText">
    <w:name w:val="Balloon Text"/>
    <w:basedOn w:val="Normal"/>
    <w:link w:val="BalloonTextChar"/>
    <w:uiPriority w:val="99"/>
    <w:rsid w:val="006904F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04FD"/>
    <w:rPr>
      <w:rFonts w:ascii="Tahoma" w:hAnsi="Tahoma"/>
      <w:sz w:val="16"/>
    </w:rPr>
  </w:style>
  <w:style w:type="character" w:customStyle="1" w:styleId="blk">
    <w:name w:val="blk"/>
    <w:basedOn w:val="DefaultParagraphFont"/>
    <w:uiPriority w:val="99"/>
    <w:rsid w:val="00B647A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6264D"/>
    <w:pPr>
      <w:widowControl w:val="0"/>
      <w:suppressAutoHyphens/>
      <w:spacing w:after="120"/>
    </w:pPr>
    <w:rPr>
      <w:rFonts w:ascii="Arial" w:hAnsi="Arial"/>
      <w:kern w:val="1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6264D"/>
    <w:rPr>
      <w:rFonts w:ascii="Arial" w:eastAsia="Times New Roman" w:hAnsi="Arial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1427</Words>
  <Characters>8138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</dc:creator>
  <cp:keywords/>
  <dc:description/>
  <cp:lastModifiedBy>useradm</cp:lastModifiedBy>
  <cp:revision>5</cp:revision>
  <cp:lastPrinted>2013-03-14T14:14:00Z</cp:lastPrinted>
  <dcterms:created xsi:type="dcterms:W3CDTF">2019-11-22T07:32:00Z</dcterms:created>
  <dcterms:modified xsi:type="dcterms:W3CDTF">2019-11-22T13:37:00Z</dcterms:modified>
</cp:coreProperties>
</file>