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F620" w14:textId="76215AFE" w:rsidR="00597438" w:rsidRDefault="00597438" w:rsidP="005974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t>«05 июня 2025г. - Международный день привлечения внимания к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железнодорожным переездам</w:t>
      </w:r>
    </w:p>
    <w:p w14:paraId="18558F0A" w14:textId="7A5C8782" w:rsidR="00597438" w:rsidRDefault="00597438" w:rsidP="000142C2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sz w:val="28"/>
          <w:szCs w:val="28"/>
        </w:rPr>
        <w:t>ОАО «РЖД» придает большое значение вопросу обеспечения</w:t>
      </w:r>
      <w:r w:rsidRPr="00597438">
        <w:rPr>
          <w:rFonts w:ascii="Times New Roman" w:hAnsi="Times New Roman" w:cs="Times New Roman"/>
          <w:sz w:val="28"/>
          <w:szCs w:val="28"/>
        </w:rPr>
        <w:br/>
        <w:t>безопасности движения на железнодорожных переездах, работе по улучшению</w:t>
      </w:r>
      <w:r w:rsidRPr="00597438">
        <w:rPr>
          <w:rFonts w:ascii="Times New Roman" w:hAnsi="Times New Roman" w:cs="Times New Roman"/>
          <w:sz w:val="28"/>
          <w:szCs w:val="28"/>
        </w:rPr>
        <w:br/>
        <w:t>их эксплуатационного состояния и внедрению новых технических средств,</w:t>
      </w:r>
      <w:r w:rsidRPr="00597438">
        <w:rPr>
          <w:rFonts w:ascii="Times New Roman" w:hAnsi="Times New Roman" w:cs="Times New Roman"/>
          <w:sz w:val="28"/>
          <w:szCs w:val="28"/>
        </w:rPr>
        <w:br/>
        <w:t>направленных на снижение аварийности, однако положение дел в данной сфере</w:t>
      </w:r>
      <w:r w:rsidRPr="00597438">
        <w:rPr>
          <w:rFonts w:ascii="Times New Roman" w:hAnsi="Times New Roman" w:cs="Times New Roman"/>
          <w:sz w:val="28"/>
          <w:szCs w:val="28"/>
        </w:rPr>
        <w:br/>
        <w:t>продолжает вызывать обоснованную тревогу. Принимаемые ОАО «РЖД» меры</w:t>
      </w:r>
      <w:r w:rsidRPr="00597438">
        <w:rPr>
          <w:rFonts w:ascii="Times New Roman" w:hAnsi="Times New Roman" w:cs="Times New Roman"/>
          <w:sz w:val="28"/>
          <w:szCs w:val="28"/>
        </w:rPr>
        <w:br/>
        <w:t>по повышению безопасности движения на железнодорожных переездах не дают</w:t>
      </w:r>
      <w:r w:rsidR="000142C2">
        <w:rPr>
          <w:rFonts w:ascii="Times New Roman" w:hAnsi="Times New Roman" w:cs="Times New Roman"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sz w:val="28"/>
          <w:szCs w:val="28"/>
        </w:rPr>
        <w:t>достичь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sz w:val="28"/>
          <w:szCs w:val="28"/>
        </w:rPr>
        <w:t>результата.</w:t>
      </w:r>
      <w:r w:rsidRPr="005974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sz w:val="28"/>
          <w:szCs w:val="28"/>
        </w:rPr>
        <w:t>За три месяца 2025 года произошло 47 дорожно-транспортных</w:t>
      </w:r>
      <w:r w:rsidRPr="00597438">
        <w:rPr>
          <w:rFonts w:ascii="Times New Roman" w:hAnsi="Times New Roman" w:cs="Times New Roman"/>
          <w:sz w:val="28"/>
          <w:szCs w:val="28"/>
        </w:rPr>
        <w:br/>
        <w:t>происшествий на железнодорожных переездах (далее – ДТП), что на 8%</w:t>
      </w:r>
      <w:r w:rsidRPr="00597438">
        <w:rPr>
          <w:rFonts w:ascii="Times New Roman" w:hAnsi="Times New Roman" w:cs="Times New Roman"/>
          <w:sz w:val="28"/>
          <w:szCs w:val="28"/>
        </w:rPr>
        <w:br/>
        <w:t>меньше в сравнении с аналогичным периодом прошлого года(в 2024 году – 51),</w:t>
      </w:r>
      <w:r w:rsidRPr="00597438">
        <w:rPr>
          <w:rFonts w:ascii="Times New Roman" w:hAnsi="Times New Roman" w:cs="Times New Roman"/>
          <w:sz w:val="28"/>
          <w:szCs w:val="28"/>
        </w:rPr>
        <w:br/>
        <w:t>в результате чего пострадали 27 человек (в 2024 году – 24), из которых</w:t>
      </w:r>
      <w:r w:rsidRPr="00597438">
        <w:rPr>
          <w:rFonts w:ascii="Times New Roman" w:hAnsi="Times New Roman" w:cs="Times New Roman"/>
          <w:sz w:val="28"/>
          <w:szCs w:val="28"/>
        </w:rPr>
        <w:br/>
        <w:t>11 погибли (в 2024 году – 10). 19 случаев ДТП допущено с пассажирскими и</w:t>
      </w:r>
      <w:r w:rsidRPr="00597438">
        <w:rPr>
          <w:rFonts w:ascii="Times New Roman" w:hAnsi="Times New Roman" w:cs="Times New Roman"/>
          <w:sz w:val="28"/>
          <w:szCs w:val="28"/>
        </w:rPr>
        <w:br/>
        <w:t>пригородными поездами (в 2024 году – 16), кроме этого, 1 ДТП имело место на</w:t>
      </w:r>
      <w:r w:rsidR="000142C2">
        <w:rPr>
          <w:rFonts w:ascii="Times New Roman" w:hAnsi="Times New Roman" w:cs="Times New Roman"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sz w:val="28"/>
          <w:szCs w:val="28"/>
        </w:rPr>
        <w:t>переезде, обслуживаемом дежурным работником (в 2024 году – 2).</w:t>
      </w:r>
    </w:p>
    <w:p w14:paraId="5784ACEA" w14:textId="17EA734A"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05 июня 2025г. по переездам Белгородской дистанции пути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будут проводиться профилактические мероприятия направленные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на предупреждение дорожно- транспортных происшествий на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железнодорожных переездах. Планируется проведение совместных с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работниками ГИБДД рейдов по железнодорожным переездам, при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проведении которых будут выявляться нарушители правил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проезда через железнодорожные переезды, а также широкое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освещение данного мероприятия в средствах массовой информации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- телевидение, радио, сеть интернет, газетные издания.</w:t>
      </w:r>
    </w:p>
    <w:p w14:paraId="74E0CC7B" w14:textId="77777777"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sz w:val="28"/>
          <w:szCs w:val="28"/>
        </w:rPr>
        <w:t>В пределах обслуживания Белгородской дистанции пути Юго-Восточной</w:t>
      </w:r>
      <w:r w:rsidRPr="00597438">
        <w:rPr>
          <w:rFonts w:ascii="Times New Roman" w:hAnsi="Times New Roman" w:cs="Times New Roman"/>
          <w:sz w:val="28"/>
          <w:szCs w:val="28"/>
        </w:rPr>
        <w:br/>
        <w:t>железной дороги филиала ОАО «РЖД» расположено 48 переездов общего</w:t>
      </w:r>
      <w:r w:rsidRPr="00597438">
        <w:rPr>
          <w:rFonts w:ascii="Times New Roman" w:hAnsi="Times New Roman" w:cs="Times New Roman"/>
          <w:sz w:val="28"/>
          <w:szCs w:val="28"/>
        </w:rPr>
        <w:br/>
        <w:t>пользования, в том числе 12 обслуживаемых дежурными работниками.</w:t>
      </w:r>
    </w:p>
    <w:p w14:paraId="0E2CA23F" w14:textId="77777777"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974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sz w:val="28"/>
          <w:szCs w:val="28"/>
        </w:rPr>
        <w:t>Дорожно-транспортные происшествия на переездах создают чрезвычайно</w:t>
      </w:r>
      <w:r w:rsidRPr="00597438">
        <w:rPr>
          <w:rFonts w:ascii="Times New Roman" w:hAnsi="Times New Roman" w:cs="Times New Roman"/>
          <w:sz w:val="28"/>
          <w:szCs w:val="28"/>
        </w:rPr>
        <w:br/>
        <w:t>серьезную угрозу здоровью и жизни пассажиров поездов и транспортных</w:t>
      </w:r>
      <w:r w:rsidRPr="00597438">
        <w:rPr>
          <w:rFonts w:ascii="Times New Roman" w:hAnsi="Times New Roman" w:cs="Times New Roman"/>
          <w:sz w:val="28"/>
          <w:szCs w:val="28"/>
        </w:rPr>
        <w:br/>
        <w:t>средств.</w:t>
      </w:r>
    </w:p>
    <w:p w14:paraId="0271C780" w14:textId="6F11851D"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sz w:val="28"/>
          <w:szCs w:val="28"/>
        </w:rPr>
        <w:t>Основными факторами аварийности на переездах являются: пренебрежение</w:t>
      </w:r>
      <w:r w:rsidRPr="00597438">
        <w:rPr>
          <w:rFonts w:ascii="Times New Roman" w:hAnsi="Times New Roman" w:cs="Times New Roman"/>
          <w:sz w:val="28"/>
          <w:szCs w:val="28"/>
        </w:rPr>
        <w:br/>
      </w:r>
      <w:r w:rsidRPr="00597438">
        <w:rPr>
          <w:rFonts w:ascii="Times New Roman" w:hAnsi="Times New Roman" w:cs="Times New Roman"/>
          <w:sz w:val="28"/>
          <w:szCs w:val="28"/>
        </w:rPr>
        <w:lastRenderedPageBreak/>
        <w:t>правил проезда через переезд водителями транспортных средств, ошибки</w:t>
      </w:r>
      <w:r w:rsidRPr="00597438">
        <w:rPr>
          <w:rFonts w:ascii="Times New Roman" w:hAnsi="Times New Roman" w:cs="Times New Roman"/>
          <w:sz w:val="28"/>
          <w:szCs w:val="28"/>
        </w:rPr>
        <w:br/>
        <w:t>водителей в оценке дорожной обстановки на переездах, предъявлений</w:t>
      </w:r>
      <w:r w:rsidRPr="00597438">
        <w:rPr>
          <w:rFonts w:ascii="Times New Roman" w:hAnsi="Times New Roman" w:cs="Times New Roman"/>
          <w:sz w:val="28"/>
          <w:szCs w:val="28"/>
        </w:rPr>
        <w:br/>
        <w:t>недостаточных требований к нарушителям правил проезда через</w:t>
      </w:r>
      <w:r w:rsidRPr="00597438">
        <w:rPr>
          <w:rFonts w:ascii="Times New Roman" w:hAnsi="Times New Roman" w:cs="Times New Roman"/>
          <w:sz w:val="28"/>
          <w:szCs w:val="28"/>
        </w:rPr>
        <w:br/>
        <w:t>железнодорожные переезды по линии ГИБДД.</w:t>
      </w:r>
      <w:r w:rsidRPr="00597438">
        <w:rPr>
          <w:rFonts w:ascii="Times New Roman" w:hAnsi="Times New Roman" w:cs="Times New Roman"/>
          <w:sz w:val="28"/>
          <w:szCs w:val="28"/>
        </w:rPr>
        <w:br/>
      </w:r>
    </w:p>
    <w:p w14:paraId="0EC15E1B" w14:textId="7B827445"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В целях профилактики ДТП руководство Белгородской дистанции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пути убедительно просит Вас, уважаемые водители! Призываем Вас к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благоразумию: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Вам доверена перевозка больших материальных ценностей, а главное</w:t>
      </w:r>
      <w:r w:rsidR="00014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перевозка пассажиров.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Не подвергайте себя, пассажиров, людей находящихся в поездах, и в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районе переезда, опасности!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Сэкономив минуты, вы можете сделать несчастными сотни людей!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От Вас зависит здоровье и жизнь людей, благополучие родных 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близких!</w:t>
      </w:r>
    </w:p>
    <w:p w14:paraId="6969348A" w14:textId="77777777" w:rsidR="00597438" w:rsidRDefault="00597438" w:rsidP="00597438">
      <w:pPr>
        <w:spacing w:after="0"/>
        <w:ind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Остановите транспортное средство и пропустите поезд!</w:t>
      </w:r>
    </w:p>
    <w:p w14:paraId="68724712" w14:textId="77777777" w:rsidR="00597438" w:rsidRDefault="00597438" w:rsidP="00597438">
      <w:pPr>
        <w:spacing w:after="0"/>
        <w:ind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Имейте в виду, что поезд внезапно остановить невозможно! Даже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применив меры экстренного торможения, машинист остановит поезд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лишь через 800-1000 метров!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От начала подачи переездными светофорами красных сигналов о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запрещении движения через переезд до подхода к нему поезда расчетное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время составляет всего 30-40 секунд! Никто не застрахован от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внезапной вынужденной остановки транспортного средства.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На переездах со шлагбаумами при появлении на переездном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светофоре красных сигналов, но еще открытых шлагбаумах, не въезжайте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на переезд! Вы попадете в "ловушку": при нахождении Вашего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транспортного средства на настиле переезда шлагбаумы будут закрыты!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>Некоторые переезды дополнительно к шлагбаумам оборудованы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устройством заграждения от несанкционированного въезда на переезд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транспортных средств. Попытка их "преодолеть" закончится серьезными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br/>
        <w:t>последствиями.</w:t>
      </w:r>
    </w:p>
    <w:p w14:paraId="0E270A14" w14:textId="77777777" w:rsidR="00597438" w:rsidRDefault="00597438" w:rsidP="00597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Будьте внимательны и осторожны!</w:t>
      </w:r>
    </w:p>
    <w:p w14:paraId="0ABA5F76" w14:textId="77777777" w:rsidR="00597438" w:rsidRPr="00976B23" w:rsidRDefault="00597438" w:rsidP="005974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976B23">
        <w:rPr>
          <w:rFonts w:ascii="Times New Roman" w:eastAsia="Times New Roman" w:hAnsi="Times New Roman" w:cs="Times New Roman"/>
          <w:bCs/>
          <w:sz w:val="28"/>
          <w:szCs w:val="28"/>
        </w:rPr>
        <w:t>Белгородская дистанция пути».</w:t>
      </w:r>
    </w:p>
    <w:p w14:paraId="31BADE13" w14:textId="77777777" w:rsidR="00597438" w:rsidRDefault="00597438" w:rsidP="00597438">
      <w:pPr>
        <w:spacing w:after="0"/>
        <w:ind w:firstLine="1"/>
        <w:rPr>
          <w:rFonts w:ascii="Times New Roman" w:hAnsi="Times New Roman" w:cs="Times New Roman"/>
          <w:sz w:val="28"/>
          <w:szCs w:val="28"/>
        </w:rPr>
      </w:pPr>
    </w:p>
    <w:p w14:paraId="65AE1C4D" w14:textId="77777777" w:rsidR="00597438" w:rsidRDefault="00597438" w:rsidP="00597438">
      <w:pPr>
        <w:spacing w:after="0"/>
        <w:ind w:firstLine="1"/>
        <w:rPr>
          <w:rFonts w:ascii="Times New Roman" w:hAnsi="Times New Roman" w:cs="Times New Roman"/>
          <w:sz w:val="28"/>
          <w:szCs w:val="28"/>
        </w:rPr>
      </w:pPr>
    </w:p>
    <w:p w14:paraId="57955F2A" w14:textId="7A589D3B" w:rsidR="00597438" w:rsidRPr="00597438" w:rsidRDefault="00597438" w:rsidP="00597438">
      <w:pPr>
        <w:spacing w:after="0"/>
        <w:ind w:firstLine="1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t xml:space="preserve">Глава Пристенского района </w:t>
      </w:r>
    </w:p>
    <w:p w14:paraId="4C839585" w14:textId="1811BCE0" w:rsidR="00597438" w:rsidRPr="00597438" w:rsidRDefault="00597438" w:rsidP="00597438">
      <w:pPr>
        <w:spacing w:after="0"/>
        <w:ind w:firstLine="1"/>
        <w:rPr>
          <w:rFonts w:ascii="Times New Roman" w:hAnsi="Times New Roman" w:cs="Times New Roman"/>
          <w:b/>
          <w:bCs/>
          <w:sz w:val="28"/>
          <w:szCs w:val="28"/>
        </w:rPr>
      </w:pPr>
      <w:r w:rsidRPr="0059743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597438">
        <w:rPr>
          <w:rFonts w:ascii="Times New Roman" w:hAnsi="Times New Roman" w:cs="Times New Roman"/>
          <w:b/>
          <w:bCs/>
          <w:sz w:val="28"/>
          <w:szCs w:val="28"/>
        </w:rPr>
        <w:t xml:space="preserve">   В.В. Петров</w:t>
      </w:r>
    </w:p>
    <w:sectPr w:rsidR="00597438" w:rsidRPr="0059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8"/>
    <w:rsid w:val="000142C2"/>
    <w:rsid w:val="00597438"/>
    <w:rsid w:val="00957104"/>
    <w:rsid w:val="00961628"/>
    <w:rsid w:val="00AF5C0D"/>
    <w:rsid w:val="00D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AF8"/>
  <w15:chartTrackingRefBased/>
  <w15:docId w15:val="{B12E46FD-2C4A-44E2-A754-3540756D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4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4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4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4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4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4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Пристень</dc:creator>
  <cp:keywords/>
  <dc:description/>
  <cp:lastModifiedBy>Администрация Пристень</cp:lastModifiedBy>
  <cp:revision>2</cp:revision>
  <cp:lastPrinted>2025-05-29T12:54:00Z</cp:lastPrinted>
  <dcterms:created xsi:type="dcterms:W3CDTF">2025-05-29T11:29:00Z</dcterms:created>
  <dcterms:modified xsi:type="dcterms:W3CDTF">2025-05-29T12:58:00Z</dcterms:modified>
</cp:coreProperties>
</file>