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D4" w:rsidRPr="002D7C52" w:rsidRDefault="003C5CA4" w:rsidP="003C5CA4">
      <w:pPr>
        <w:jc w:val="center"/>
        <w:rPr>
          <w:b/>
          <w:sz w:val="28"/>
          <w:szCs w:val="28"/>
        </w:rPr>
      </w:pPr>
      <w:r w:rsidRPr="002D7C52">
        <w:rPr>
          <w:b/>
          <w:sz w:val="28"/>
          <w:szCs w:val="28"/>
        </w:rPr>
        <w:t>Извещение о проведении публичных слушаний</w:t>
      </w:r>
    </w:p>
    <w:p w:rsidR="003C5CA4" w:rsidRPr="002D7C52" w:rsidRDefault="003C5CA4" w:rsidP="003C5CA4">
      <w:pPr>
        <w:rPr>
          <w:sz w:val="28"/>
          <w:szCs w:val="28"/>
        </w:rPr>
      </w:pPr>
    </w:p>
    <w:p w:rsidR="002D7C52" w:rsidRPr="00882C9F" w:rsidRDefault="002D7C52" w:rsidP="007B15DE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CA4" w:rsidRPr="002D7C52">
        <w:rPr>
          <w:sz w:val="28"/>
          <w:szCs w:val="28"/>
        </w:rPr>
        <w:t xml:space="preserve">Администрация </w:t>
      </w:r>
      <w:proofErr w:type="spellStart"/>
      <w:r w:rsidR="00475C5C">
        <w:rPr>
          <w:sz w:val="28"/>
          <w:szCs w:val="28"/>
        </w:rPr>
        <w:t>Пристенского</w:t>
      </w:r>
      <w:proofErr w:type="spellEnd"/>
      <w:r w:rsidR="003C5CA4" w:rsidRPr="002D7C52">
        <w:rPr>
          <w:sz w:val="28"/>
          <w:szCs w:val="28"/>
        </w:rPr>
        <w:t xml:space="preserve"> сельсовета </w:t>
      </w:r>
      <w:proofErr w:type="spellStart"/>
      <w:r w:rsidR="003C5CA4" w:rsidRPr="002D7C52">
        <w:rPr>
          <w:sz w:val="28"/>
          <w:szCs w:val="28"/>
        </w:rPr>
        <w:t>Пристенского</w:t>
      </w:r>
      <w:proofErr w:type="spellEnd"/>
      <w:r w:rsidR="003C5CA4" w:rsidRPr="002D7C52">
        <w:rPr>
          <w:sz w:val="28"/>
          <w:szCs w:val="28"/>
        </w:rPr>
        <w:t xml:space="preserve"> района Курской области извещает</w:t>
      </w:r>
      <w:r>
        <w:rPr>
          <w:sz w:val="28"/>
          <w:szCs w:val="28"/>
        </w:rPr>
        <w:t xml:space="preserve"> о проведении</w:t>
      </w:r>
      <w:r>
        <w:t xml:space="preserve"> </w:t>
      </w:r>
      <w:r>
        <w:rPr>
          <w:sz w:val="28"/>
          <w:szCs w:val="28"/>
        </w:rPr>
        <w:t xml:space="preserve">публичных слушаний </w:t>
      </w:r>
      <w:r w:rsidR="007B15DE">
        <w:rPr>
          <w:b/>
          <w:sz w:val="28"/>
          <w:szCs w:val="28"/>
        </w:rPr>
        <w:t>01</w:t>
      </w:r>
      <w:r w:rsidR="007B15DE" w:rsidRPr="00AC7677">
        <w:rPr>
          <w:b/>
          <w:color w:val="FF0000"/>
          <w:sz w:val="28"/>
          <w:szCs w:val="28"/>
        </w:rPr>
        <w:t xml:space="preserve"> </w:t>
      </w:r>
      <w:r w:rsidR="007B15DE">
        <w:rPr>
          <w:b/>
          <w:sz w:val="28"/>
          <w:szCs w:val="28"/>
        </w:rPr>
        <w:t>марта</w:t>
      </w:r>
      <w:r w:rsidR="007B15DE" w:rsidRPr="0044637D">
        <w:rPr>
          <w:b/>
          <w:sz w:val="28"/>
          <w:szCs w:val="28"/>
        </w:rPr>
        <w:t xml:space="preserve"> </w:t>
      </w:r>
      <w:r w:rsidR="007B15DE" w:rsidRPr="00814EE7">
        <w:rPr>
          <w:b/>
          <w:sz w:val="28"/>
          <w:szCs w:val="28"/>
        </w:rPr>
        <w:t>201</w:t>
      </w:r>
      <w:r w:rsidR="007B15DE" w:rsidRPr="0044637D">
        <w:rPr>
          <w:b/>
          <w:sz w:val="28"/>
          <w:szCs w:val="28"/>
        </w:rPr>
        <w:t>9</w:t>
      </w:r>
      <w:r w:rsidR="007B15DE">
        <w:rPr>
          <w:b/>
          <w:sz w:val="28"/>
          <w:szCs w:val="28"/>
        </w:rPr>
        <w:t xml:space="preserve"> года </w:t>
      </w:r>
      <w:r w:rsidR="007B15DE" w:rsidRPr="00B15812">
        <w:rPr>
          <w:sz w:val="28"/>
        </w:rPr>
        <w:t>по проекту межевания территории по образованию</w:t>
      </w:r>
      <w:r w:rsidR="007B15DE">
        <w:rPr>
          <w:sz w:val="28"/>
        </w:rPr>
        <w:t xml:space="preserve"> </w:t>
      </w:r>
      <w:r w:rsidR="007B15DE" w:rsidRPr="00B15812">
        <w:rPr>
          <w:sz w:val="28"/>
        </w:rPr>
        <w:t>земельных участков для размещения линейных</w:t>
      </w:r>
      <w:r w:rsidR="007B15DE">
        <w:rPr>
          <w:sz w:val="28"/>
        </w:rPr>
        <w:t xml:space="preserve"> </w:t>
      </w:r>
      <w:r w:rsidR="007B15DE" w:rsidRPr="00B15812">
        <w:rPr>
          <w:sz w:val="28"/>
        </w:rPr>
        <w:t>объектов (территорий) общего пользования</w:t>
      </w:r>
      <w:r w:rsidR="007B15DE">
        <w:rPr>
          <w:sz w:val="28"/>
        </w:rPr>
        <w:t xml:space="preserve"> </w:t>
      </w:r>
      <w:r w:rsidR="007B15DE" w:rsidRPr="00B15812">
        <w:rPr>
          <w:sz w:val="28"/>
        </w:rPr>
        <w:t xml:space="preserve">д. </w:t>
      </w:r>
      <w:proofErr w:type="spellStart"/>
      <w:r w:rsidR="007B15DE" w:rsidRPr="00B15812">
        <w:rPr>
          <w:sz w:val="28"/>
        </w:rPr>
        <w:t>Колбасовка</w:t>
      </w:r>
      <w:proofErr w:type="spellEnd"/>
      <w:r w:rsidR="007B15DE" w:rsidRPr="00B15812">
        <w:rPr>
          <w:sz w:val="28"/>
        </w:rPr>
        <w:t xml:space="preserve"> ул. Центральная, д. </w:t>
      </w:r>
      <w:proofErr w:type="spellStart"/>
      <w:r w:rsidR="007B15DE" w:rsidRPr="00B15812">
        <w:rPr>
          <w:sz w:val="28"/>
        </w:rPr>
        <w:t>Колбасовка</w:t>
      </w:r>
      <w:proofErr w:type="spellEnd"/>
      <w:r w:rsidR="007B15DE" w:rsidRPr="00B15812">
        <w:rPr>
          <w:sz w:val="28"/>
        </w:rPr>
        <w:t xml:space="preserve"> ул. Садовая, с. Большие Сети ул. Коммунистическая </w:t>
      </w:r>
      <w:proofErr w:type="spellStart"/>
      <w:r w:rsidR="007B15DE" w:rsidRPr="00B15812">
        <w:rPr>
          <w:sz w:val="28"/>
        </w:rPr>
        <w:t>Пристенского</w:t>
      </w:r>
      <w:proofErr w:type="spellEnd"/>
      <w:r w:rsidR="007B15DE" w:rsidRPr="00B15812">
        <w:rPr>
          <w:sz w:val="28"/>
        </w:rPr>
        <w:t xml:space="preserve"> района Курской области»</w:t>
      </w:r>
      <w:r w:rsidR="007B15DE">
        <w:rPr>
          <w:sz w:val="28"/>
        </w:rPr>
        <w:t xml:space="preserve">.  </w:t>
      </w:r>
    </w:p>
    <w:p w:rsidR="002D7C52" w:rsidRPr="0098364A" w:rsidRDefault="002D7C52" w:rsidP="008C62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64A">
        <w:rPr>
          <w:sz w:val="28"/>
          <w:szCs w:val="28"/>
        </w:rPr>
        <w:t xml:space="preserve"> Местом и временем проведения публичных слушаний определ</w:t>
      </w:r>
      <w:r>
        <w:rPr>
          <w:sz w:val="28"/>
          <w:szCs w:val="28"/>
        </w:rPr>
        <w:t>ено</w:t>
      </w:r>
      <w:r w:rsidRPr="0098364A">
        <w:rPr>
          <w:sz w:val="28"/>
          <w:szCs w:val="28"/>
        </w:rPr>
        <w:t>:</w:t>
      </w:r>
    </w:p>
    <w:p w:rsidR="00CA0C34" w:rsidRDefault="00CA0C34" w:rsidP="00CA0C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здание администрации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с. </w:t>
      </w:r>
      <w:proofErr w:type="spellStart"/>
      <w:r>
        <w:rPr>
          <w:sz w:val="28"/>
          <w:szCs w:val="28"/>
        </w:rPr>
        <w:t>Пристенное</w:t>
      </w:r>
      <w:proofErr w:type="spellEnd"/>
      <w:r>
        <w:rPr>
          <w:sz w:val="28"/>
          <w:szCs w:val="28"/>
        </w:rPr>
        <w:t xml:space="preserve"> ул. Центральная д.30. 10-00 часов;</w:t>
      </w:r>
    </w:p>
    <w:p w:rsidR="00CA0C34" w:rsidRDefault="00CA0C34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Глафировка</w:t>
      </w:r>
      <w:proofErr w:type="spellEnd"/>
      <w:r>
        <w:rPr>
          <w:sz w:val="28"/>
          <w:szCs w:val="28"/>
        </w:rPr>
        <w:t xml:space="preserve">  ул. </w:t>
      </w:r>
      <w:proofErr w:type="gramStart"/>
      <w:r>
        <w:rPr>
          <w:sz w:val="28"/>
          <w:szCs w:val="28"/>
        </w:rPr>
        <w:t>Запольная</w:t>
      </w:r>
      <w:proofErr w:type="gramEnd"/>
      <w:r>
        <w:rPr>
          <w:sz w:val="28"/>
          <w:szCs w:val="28"/>
        </w:rPr>
        <w:t xml:space="preserve"> д.5 - 11-00 часов;</w:t>
      </w:r>
    </w:p>
    <w:p w:rsidR="00CA0C34" w:rsidRDefault="00CA0C34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Подольхи</w:t>
      </w:r>
      <w:proofErr w:type="spellEnd"/>
      <w:r>
        <w:rPr>
          <w:sz w:val="28"/>
          <w:szCs w:val="28"/>
        </w:rPr>
        <w:t xml:space="preserve">  пер. Барский 1 -11-30 часов;</w:t>
      </w:r>
    </w:p>
    <w:p w:rsidR="00CA0C34" w:rsidRDefault="00CA0C34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Ольховатка ул. Луговая д.1 -12-00 часов</w:t>
      </w:r>
    </w:p>
    <w:p w:rsidR="00CA0C34" w:rsidRDefault="00CA0C34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-здание МКУК «</w:t>
      </w:r>
      <w:proofErr w:type="spellStart"/>
      <w:r>
        <w:rPr>
          <w:sz w:val="28"/>
          <w:szCs w:val="28"/>
        </w:rPr>
        <w:t>Большесетинский</w:t>
      </w:r>
      <w:proofErr w:type="spellEnd"/>
      <w:r>
        <w:rPr>
          <w:sz w:val="28"/>
          <w:szCs w:val="28"/>
        </w:rPr>
        <w:t xml:space="preserve"> СК», с. Большие Сети, ул. Садовая д.9, </w:t>
      </w:r>
      <w:r w:rsidR="0044637D">
        <w:rPr>
          <w:sz w:val="28"/>
          <w:szCs w:val="28"/>
        </w:rPr>
        <w:t>12</w:t>
      </w:r>
      <w:r>
        <w:rPr>
          <w:sz w:val="28"/>
          <w:szCs w:val="28"/>
        </w:rPr>
        <w:t>-30 часов;</w:t>
      </w:r>
    </w:p>
    <w:p w:rsidR="00CA0C34" w:rsidRDefault="00CA0C34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х.Пайки, - 13-00 часов.</w:t>
      </w:r>
    </w:p>
    <w:p w:rsidR="00CA0C34" w:rsidRDefault="0017634B" w:rsidP="00CA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здание МКУК «</w:t>
      </w:r>
      <w:proofErr w:type="spellStart"/>
      <w:r w:rsidR="00CA0C34">
        <w:rPr>
          <w:sz w:val="28"/>
          <w:szCs w:val="28"/>
        </w:rPr>
        <w:t>Колбасовский</w:t>
      </w:r>
      <w:proofErr w:type="spellEnd"/>
      <w:r w:rsidR="00CA0C34">
        <w:rPr>
          <w:sz w:val="28"/>
          <w:szCs w:val="28"/>
        </w:rPr>
        <w:t xml:space="preserve"> ЦСДК» ул. Центральная д.126 -14-00 часов. </w:t>
      </w:r>
    </w:p>
    <w:p w:rsidR="00CA0C34" w:rsidRDefault="0044637D" w:rsidP="00CA0C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жное </w:t>
      </w:r>
      <w:proofErr w:type="spellStart"/>
      <w:r>
        <w:rPr>
          <w:sz w:val="28"/>
          <w:szCs w:val="28"/>
        </w:rPr>
        <w:t>Двоелучное</w:t>
      </w:r>
      <w:proofErr w:type="spellEnd"/>
      <w:r w:rsidR="00CA0C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0C34">
        <w:rPr>
          <w:sz w:val="28"/>
          <w:szCs w:val="28"/>
        </w:rPr>
        <w:t>ул. Южная д.17 –15-00 часов</w:t>
      </w:r>
      <w:r w:rsidR="00CA0C34">
        <w:rPr>
          <w:sz w:val="28"/>
          <w:szCs w:val="28"/>
        </w:rPr>
        <w:br/>
        <w:t xml:space="preserve">- с. Северное </w:t>
      </w:r>
      <w:proofErr w:type="spellStart"/>
      <w:r w:rsidR="00CA0C34">
        <w:rPr>
          <w:sz w:val="28"/>
          <w:szCs w:val="28"/>
        </w:rPr>
        <w:t>Двоелучное</w:t>
      </w:r>
      <w:proofErr w:type="spellEnd"/>
      <w:r w:rsidR="00CA0C34">
        <w:rPr>
          <w:sz w:val="28"/>
          <w:szCs w:val="28"/>
        </w:rPr>
        <w:t xml:space="preserve"> , ул. Полевая д.22 – 15-30 часов;</w:t>
      </w:r>
    </w:p>
    <w:p w:rsidR="00CA0C34" w:rsidRDefault="00CA0C34" w:rsidP="00CA0C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х. Озерки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Железнодорожная д.10 – 16-00 часов;</w:t>
      </w:r>
    </w:p>
    <w:p w:rsidR="00CA0C34" w:rsidRDefault="00CA0C34" w:rsidP="00CA0C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Прудки, ул. </w:t>
      </w:r>
      <w:proofErr w:type="spellStart"/>
      <w:r>
        <w:rPr>
          <w:sz w:val="28"/>
          <w:szCs w:val="28"/>
        </w:rPr>
        <w:t>Прудковская</w:t>
      </w:r>
      <w:proofErr w:type="spellEnd"/>
      <w:r>
        <w:rPr>
          <w:sz w:val="28"/>
          <w:szCs w:val="28"/>
        </w:rPr>
        <w:t xml:space="preserve"> д.26 – 17-00 часов;</w:t>
      </w:r>
    </w:p>
    <w:p w:rsidR="00CA0C34" w:rsidRDefault="00CA0C34" w:rsidP="00CA0C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вободный, ул. Свободная д.5- 17-30 часов..</w:t>
      </w:r>
    </w:p>
    <w:p w:rsidR="002D7C52" w:rsidRPr="00FE64B8" w:rsidRDefault="007B15DE" w:rsidP="007B15DE">
      <w:pPr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2D7C52">
        <w:rPr>
          <w:sz w:val="28"/>
          <w:szCs w:val="28"/>
        </w:rPr>
        <w:t xml:space="preserve">Жители </w:t>
      </w:r>
      <w:proofErr w:type="spellStart"/>
      <w:r w:rsidR="00CA0C34">
        <w:rPr>
          <w:sz w:val="28"/>
          <w:szCs w:val="28"/>
        </w:rPr>
        <w:t>Пристенского</w:t>
      </w:r>
      <w:proofErr w:type="spellEnd"/>
      <w:r w:rsidR="002D7C52">
        <w:rPr>
          <w:sz w:val="28"/>
          <w:szCs w:val="28"/>
        </w:rPr>
        <w:t xml:space="preserve"> сельсовета и другие заинтересованные лица могут заблаговременно ознакомиться с проектом </w:t>
      </w:r>
      <w:r w:rsidRPr="00B15812">
        <w:rPr>
          <w:sz w:val="28"/>
        </w:rPr>
        <w:t>межевания территории по образованию</w:t>
      </w:r>
      <w:r>
        <w:rPr>
          <w:sz w:val="28"/>
        </w:rPr>
        <w:t xml:space="preserve"> </w:t>
      </w:r>
      <w:r w:rsidRPr="00B15812">
        <w:rPr>
          <w:sz w:val="28"/>
        </w:rPr>
        <w:t>земельных участков для размещения линейных</w:t>
      </w:r>
      <w:r>
        <w:rPr>
          <w:sz w:val="28"/>
        </w:rPr>
        <w:t xml:space="preserve"> </w:t>
      </w:r>
      <w:r w:rsidRPr="00B15812">
        <w:rPr>
          <w:sz w:val="28"/>
        </w:rPr>
        <w:t>объектов (территорий) общего пользования</w:t>
      </w:r>
      <w:r>
        <w:rPr>
          <w:sz w:val="28"/>
        </w:rPr>
        <w:t xml:space="preserve"> </w:t>
      </w:r>
      <w:r w:rsidRPr="00B15812">
        <w:rPr>
          <w:sz w:val="28"/>
        </w:rPr>
        <w:t xml:space="preserve">д. </w:t>
      </w:r>
      <w:proofErr w:type="spellStart"/>
      <w:r w:rsidRPr="00B15812">
        <w:rPr>
          <w:sz w:val="28"/>
        </w:rPr>
        <w:t>Колбасовка</w:t>
      </w:r>
      <w:proofErr w:type="spellEnd"/>
      <w:r w:rsidRPr="00B15812">
        <w:rPr>
          <w:sz w:val="28"/>
        </w:rPr>
        <w:t xml:space="preserve"> ул. Центральная, д. </w:t>
      </w:r>
      <w:proofErr w:type="spellStart"/>
      <w:r w:rsidRPr="00B15812">
        <w:rPr>
          <w:sz w:val="28"/>
        </w:rPr>
        <w:t>Колбасовка</w:t>
      </w:r>
      <w:proofErr w:type="spellEnd"/>
      <w:r w:rsidRPr="00B15812">
        <w:rPr>
          <w:sz w:val="28"/>
        </w:rPr>
        <w:t xml:space="preserve"> ул. Садовая, с. Большие Сети ул. Коммунистическая </w:t>
      </w:r>
      <w:proofErr w:type="spellStart"/>
      <w:r w:rsidRPr="00B15812">
        <w:rPr>
          <w:sz w:val="28"/>
        </w:rPr>
        <w:t>Пристенского</w:t>
      </w:r>
      <w:proofErr w:type="spellEnd"/>
      <w:r w:rsidRPr="00B15812">
        <w:rPr>
          <w:sz w:val="28"/>
        </w:rPr>
        <w:t xml:space="preserve"> района Курской области»</w:t>
      </w:r>
      <w:r>
        <w:rPr>
          <w:sz w:val="28"/>
        </w:rPr>
        <w:t xml:space="preserve"> </w:t>
      </w:r>
      <w:r w:rsidR="00813C55">
        <w:rPr>
          <w:sz w:val="28"/>
          <w:szCs w:val="28"/>
        </w:rPr>
        <w:t xml:space="preserve"> </w:t>
      </w:r>
      <w:r w:rsidR="002D7C52">
        <w:rPr>
          <w:sz w:val="28"/>
          <w:szCs w:val="28"/>
        </w:rPr>
        <w:t xml:space="preserve">в сети Интернет на официальном </w:t>
      </w:r>
      <w:r w:rsidR="002D7C52">
        <w:rPr>
          <w:color w:val="000000"/>
          <w:sz w:val="28"/>
          <w:szCs w:val="28"/>
        </w:rPr>
        <w:t xml:space="preserve">сайте </w:t>
      </w:r>
      <w:r w:rsidR="002D7C52">
        <w:rPr>
          <w:sz w:val="28"/>
          <w:szCs w:val="28"/>
        </w:rPr>
        <w:t>муниципального образования «</w:t>
      </w:r>
      <w:proofErr w:type="spellStart"/>
      <w:r w:rsidR="00CA0C34">
        <w:rPr>
          <w:sz w:val="28"/>
          <w:szCs w:val="28"/>
        </w:rPr>
        <w:t>Пристенский</w:t>
      </w:r>
      <w:proofErr w:type="spellEnd"/>
      <w:r w:rsidR="002D7C52">
        <w:rPr>
          <w:sz w:val="28"/>
          <w:szCs w:val="28"/>
        </w:rPr>
        <w:t xml:space="preserve"> сельсовет» </w:t>
      </w:r>
      <w:proofErr w:type="spellStart"/>
      <w:r w:rsidR="002D7C52">
        <w:rPr>
          <w:sz w:val="28"/>
          <w:szCs w:val="28"/>
        </w:rPr>
        <w:t>Пристенского</w:t>
      </w:r>
      <w:proofErr w:type="spellEnd"/>
      <w:r w:rsidR="002D7C52">
        <w:rPr>
          <w:sz w:val="28"/>
          <w:szCs w:val="28"/>
        </w:rPr>
        <w:t xml:space="preserve"> района Курской области </w:t>
      </w:r>
      <w:proofErr w:type="spellStart"/>
      <w:r w:rsidR="00CA0C34">
        <w:rPr>
          <w:sz w:val="28"/>
          <w:szCs w:val="28"/>
          <w:lang w:val="en-US"/>
        </w:rPr>
        <w:t>pristenss</w:t>
      </w:r>
      <w:proofErr w:type="spellEnd"/>
      <w:r w:rsidR="002D7C52">
        <w:rPr>
          <w:sz w:val="28"/>
          <w:szCs w:val="28"/>
        </w:rPr>
        <w:t>.</w:t>
      </w:r>
      <w:proofErr w:type="spellStart"/>
      <w:r w:rsidR="002D7C52">
        <w:rPr>
          <w:sz w:val="28"/>
          <w:szCs w:val="28"/>
        </w:rPr>
        <w:t>r</w:t>
      </w:r>
      <w:proofErr w:type="spellEnd"/>
      <w:r w:rsidR="002D7C52">
        <w:rPr>
          <w:sz w:val="28"/>
          <w:szCs w:val="28"/>
          <w:lang w:val="en-US"/>
        </w:rPr>
        <w:t>k</w:t>
      </w:r>
      <w:proofErr w:type="spellStart"/>
      <w:r w:rsidR="002D7C52">
        <w:rPr>
          <w:sz w:val="28"/>
          <w:szCs w:val="28"/>
        </w:rPr>
        <w:t>ursk.ru</w:t>
      </w:r>
      <w:proofErr w:type="spellEnd"/>
      <w:r w:rsidR="002D7C52">
        <w:rPr>
          <w:sz w:val="28"/>
          <w:szCs w:val="28"/>
        </w:rPr>
        <w:t xml:space="preserve"> в </w:t>
      </w:r>
      <w:r w:rsidR="002D7C52" w:rsidRPr="00FE64B8">
        <w:rPr>
          <w:color w:val="000000" w:themeColor="text1"/>
          <w:sz w:val="28"/>
          <w:szCs w:val="28"/>
        </w:rPr>
        <w:t xml:space="preserve">разделе </w:t>
      </w:r>
      <w:r w:rsidR="0017634B" w:rsidRPr="00FE64B8">
        <w:rPr>
          <w:color w:val="000000" w:themeColor="text1"/>
          <w:sz w:val="28"/>
          <w:szCs w:val="28"/>
        </w:rPr>
        <w:t xml:space="preserve"> </w:t>
      </w:r>
      <w:r w:rsidR="002D7C52" w:rsidRPr="00FE64B8">
        <w:rPr>
          <w:color w:val="000000" w:themeColor="text1"/>
          <w:sz w:val="28"/>
          <w:szCs w:val="28"/>
        </w:rPr>
        <w:t>«</w:t>
      </w:r>
      <w:r w:rsidR="0017634B" w:rsidRPr="00FE64B8">
        <w:rPr>
          <w:color w:val="000000" w:themeColor="text1"/>
          <w:sz w:val="28"/>
          <w:szCs w:val="28"/>
        </w:rPr>
        <w:t>Градостроительное зонирование</w:t>
      </w:r>
      <w:r w:rsidR="002D7C52" w:rsidRPr="00FE64B8">
        <w:rPr>
          <w:color w:val="000000" w:themeColor="text1"/>
          <w:sz w:val="28"/>
          <w:szCs w:val="28"/>
        </w:rPr>
        <w:t>»</w:t>
      </w:r>
      <w:r w:rsidR="002D7C52" w:rsidRPr="00FE64B8">
        <w:rPr>
          <w:color w:val="000000" w:themeColor="text1"/>
        </w:rPr>
        <w:t>.</w:t>
      </w:r>
      <w:r w:rsidR="002D7C52" w:rsidRPr="00FE64B8">
        <w:rPr>
          <w:color w:val="000000" w:themeColor="text1"/>
          <w:sz w:val="28"/>
          <w:szCs w:val="28"/>
        </w:rPr>
        <w:t xml:space="preserve"> </w:t>
      </w:r>
    </w:p>
    <w:p w:rsidR="003C5CA4" w:rsidRPr="00FE64B8" w:rsidRDefault="003C5CA4" w:rsidP="008C6202">
      <w:pPr>
        <w:rPr>
          <w:color w:val="000000" w:themeColor="text1"/>
        </w:rPr>
      </w:pPr>
      <w:bookmarkStart w:id="0" w:name="_GoBack"/>
      <w:bookmarkEnd w:id="0"/>
    </w:p>
    <w:p w:rsidR="00617346" w:rsidRPr="00FE64B8" w:rsidRDefault="00617346">
      <w:pPr>
        <w:rPr>
          <w:color w:val="000000" w:themeColor="text1"/>
        </w:rPr>
      </w:pPr>
    </w:p>
    <w:sectPr w:rsidR="00617346" w:rsidRPr="00FE64B8" w:rsidSect="004463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44A"/>
    <w:multiLevelType w:val="hybridMultilevel"/>
    <w:tmpl w:val="C0FC1576"/>
    <w:lvl w:ilvl="0" w:tplc="D382DC6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5CA4"/>
    <w:rsid w:val="0017634B"/>
    <w:rsid w:val="002D7C52"/>
    <w:rsid w:val="002E09C4"/>
    <w:rsid w:val="003C5CA4"/>
    <w:rsid w:val="003C6E12"/>
    <w:rsid w:val="0044637D"/>
    <w:rsid w:val="00475C5C"/>
    <w:rsid w:val="004B50A0"/>
    <w:rsid w:val="00551862"/>
    <w:rsid w:val="005604E7"/>
    <w:rsid w:val="00613562"/>
    <w:rsid w:val="00617346"/>
    <w:rsid w:val="006445ED"/>
    <w:rsid w:val="00737FD4"/>
    <w:rsid w:val="007B15DE"/>
    <w:rsid w:val="00813C55"/>
    <w:rsid w:val="00814EE7"/>
    <w:rsid w:val="00834B26"/>
    <w:rsid w:val="00865E26"/>
    <w:rsid w:val="00882C9F"/>
    <w:rsid w:val="008C6202"/>
    <w:rsid w:val="0098364A"/>
    <w:rsid w:val="00A17F9F"/>
    <w:rsid w:val="00AC7677"/>
    <w:rsid w:val="00CA0C34"/>
    <w:rsid w:val="00E017A4"/>
    <w:rsid w:val="00F029C9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9F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2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публичных слушаний</vt:lpstr>
    </vt:vector>
  </TitlesOfParts>
  <Company>HP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публичных слушаний</dc:title>
  <dc:creator>user</dc:creator>
  <cp:lastModifiedBy>Елена Прокопова</cp:lastModifiedBy>
  <cp:revision>8</cp:revision>
  <cp:lastPrinted>2019-01-29T06:31:00Z</cp:lastPrinted>
  <dcterms:created xsi:type="dcterms:W3CDTF">2019-01-28T14:04:00Z</dcterms:created>
  <dcterms:modified xsi:type="dcterms:W3CDTF">2019-01-30T10:17:00Z</dcterms:modified>
</cp:coreProperties>
</file>