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3C5" w:rsidRPr="00992F9F" w:rsidRDefault="00BE33C5" w:rsidP="005605CC">
      <w:pPr>
        <w:tabs>
          <w:tab w:val="left" w:pos="3000"/>
        </w:tabs>
        <w:jc w:val="center"/>
        <w:rPr>
          <w:b/>
          <w:sz w:val="28"/>
          <w:szCs w:val="28"/>
        </w:rPr>
      </w:pPr>
      <w:r w:rsidRPr="00992F9F">
        <w:rPr>
          <w:b/>
          <w:sz w:val="28"/>
          <w:szCs w:val="28"/>
        </w:rPr>
        <w:t>СОБРАНИЕ ДЕПУТАТОВ</w:t>
      </w:r>
    </w:p>
    <w:p w:rsidR="00BE33C5" w:rsidRDefault="00BE33C5" w:rsidP="005605CC">
      <w:pPr>
        <w:ind w:firstLine="708"/>
        <w:jc w:val="center"/>
        <w:rPr>
          <w:b/>
          <w:sz w:val="28"/>
          <w:szCs w:val="28"/>
        </w:rPr>
      </w:pPr>
      <w:r>
        <w:rPr>
          <w:b/>
          <w:sz w:val="28"/>
          <w:szCs w:val="28"/>
        </w:rPr>
        <w:t>ПРИСТЕНСКОГО</w:t>
      </w:r>
      <w:r w:rsidRPr="00992F9F">
        <w:rPr>
          <w:b/>
          <w:sz w:val="28"/>
          <w:szCs w:val="28"/>
        </w:rPr>
        <w:t xml:space="preserve"> СЕЛЬСОВЕТА</w:t>
      </w:r>
    </w:p>
    <w:p w:rsidR="00BE33C5" w:rsidRPr="00992F9F" w:rsidRDefault="00BE33C5" w:rsidP="005605CC">
      <w:pPr>
        <w:jc w:val="center"/>
        <w:rPr>
          <w:b/>
          <w:sz w:val="28"/>
          <w:szCs w:val="28"/>
        </w:rPr>
      </w:pPr>
      <w:r w:rsidRPr="00992F9F">
        <w:rPr>
          <w:b/>
          <w:sz w:val="28"/>
          <w:szCs w:val="28"/>
        </w:rPr>
        <w:t>ПРИСТЕНСКОГО РАЙОНА</w:t>
      </w:r>
      <w:r>
        <w:rPr>
          <w:b/>
          <w:sz w:val="28"/>
          <w:szCs w:val="28"/>
        </w:rPr>
        <w:t xml:space="preserve"> </w:t>
      </w:r>
      <w:r w:rsidRPr="00992F9F">
        <w:rPr>
          <w:b/>
          <w:sz w:val="28"/>
          <w:szCs w:val="28"/>
        </w:rPr>
        <w:t>КУРСКОЙ ОБЛАСТИ</w:t>
      </w:r>
    </w:p>
    <w:p w:rsidR="00BE33C5" w:rsidRPr="00992F9F" w:rsidRDefault="00BE33C5" w:rsidP="005605CC">
      <w:pPr>
        <w:jc w:val="center"/>
        <w:rPr>
          <w:b/>
          <w:sz w:val="28"/>
          <w:szCs w:val="28"/>
        </w:rPr>
      </w:pPr>
    </w:p>
    <w:p w:rsidR="00BE33C5" w:rsidRPr="00992F9F" w:rsidRDefault="00BE33C5" w:rsidP="005605CC">
      <w:pPr>
        <w:tabs>
          <w:tab w:val="left" w:pos="3285"/>
        </w:tabs>
        <w:jc w:val="center"/>
        <w:rPr>
          <w:b/>
          <w:sz w:val="28"/>
          <w:szCs w:val="28"/>
        </w:rPr>
      </w:pPr>
      <w:r>
        <w:rPr>
          <w:b/>
          <w:sz w:val="28"/>
          <w:szCs w:val="28"/>
        </w:rPr>
        <w:t>РЕШЕНИ</w:t>
      </w:r>
      <w:r w:rsidRPr="00992F9F">
        <w:rPr>
          <w:b/>
          <w:sz w:val="28"/>
          <w:szCs w:val="28"/>
        </w:rPr>
        <w:t>Е</w:t>
      </w:r>
    </w:p>
    <w:p w:rsidR="00BE33C5" w:rsidRPr="00992F9F" w:rsidRDefault="00BE33C5" w:rsidP="005605CC">
      <w:pPr>
        <w:tabs>
          <w:tab w:val="left" w:pos="3285"/>
        </w:tabs>
        <w:jc w:val="center"/>
        <w:rPr>
          <w:b/>
          <w:sz w:val="28"/>
          <w:szCs w:val="28"/>
        </w:rPr>
      </w:pPr>
    </w:p>
    <w:p w:rsidR="00BE33C5" w:rsidRPr="00992F9F" w:rsidRDefault="00BE33C5" w:rsidP="005605CC">
      <w:pPr>
        <w:rPr>
          <w:b/>
          <w:sz w:val="28"/>
          <w:szCs w:val="28"/>
        </w:rPr>
      </w:pPr>
      <w:r w:rsidRPr="00992F9F">
        <w:rPr>
          <w:b/>
          <w:sz w:val="28"/>
          <w:szCs w:val="28"/>
        </w:rPr>
        <w:t xml:space="preserve">от </w:t>
      </w:r>
      <w:r>
        <w:rPr>
          <w:b/>
          <w:sz w:val="28"/>
          <w:szCs w:val="28"/>
        </w:rPr>
        <w:t xml:space="preserve">14  </w:t>
      </w:r>
      <w:r w:rsidRPr="00992F9F">
        <w:rPr>
          <w:b/>
          <w:sz w:val="28"/>
          <w:szCs w:val="28"/>
        </w:rPr>
        <w:t>ноября 201</w:t>
      </w:r>
      <w:r>
        <w:rPr>
          <w:b/>
          <w:sz w:val="28"/>
          <w:szCs w:val="28"/>
        </w:rPr>
        <w:t xml:space="preserve">7 </w:t>
      </w:r>
      <w:r w:rsidRPr="00992F9F">
        <w:rPr>
          <w:b/>
          <w:sz w:val="28"/>
          <w:szCs w:val="28"/>
        </w:rPr>
        <w:t xml:space="preserve">года                                               </w:t>
      </w:r>
      <w:r>
        <w:rPr>
          <w:b/>
          <w:sz w:val="28"/>
          <w:szCs w:val="28"/>
        </w:rPr>
        <w:t xml:space="preserve">                        </w:t>
      </w:r>
      <w:r w:rsidRPr="00992F9F">
        <w:rPr>
          <w:b/>
          <w:sz w:val="28"/>
          <w:szCs w:val="28"/>
        </w:rPr>
        <w:t xml:space="preserve">     №</w:t>
      </w:r>
      <w:r>
        <w:rPr>
          <w:b/>
          <w:sz w:val="28"/>
          <w:szCs w:val="28"/>
        </w:rPr>
        <w:t>35</w:t>
      </w:r>
      <w:r w:rsidRPr="00992F9F">
        <w:rPr>
          <w:b/>
          <w:sz w:val="28"/>
          <w:szCs w:val="28"/>
        </w:rPr>
        <w:t xml:space="preserve"> </w:t>
      </w:r>
    </w:p>
    <w:p w:rsidR="00BE33C5" w:rsidRPr="00992F9F" w:rsidRDefault="00BE33C5" w:rsidP="005605CC">
      <w:pPr>
        <w:rPr>
          <w:b/>
          <w:sz w:val="28"/>
          <w:szCs w:val="28"/>
        </w:rPr>
      </w:pPr>
    </w:p>
    <w:p w:rsidR="00BE33C5" w:rsidRDefault="00BE33C5" w:rsidP="005605CC">
      <w:pPr>
        <w:pStyle w:val="ConsTitle"/>
        <w:widowControl/>
        <w:rPr>
          <w:rFonts w:ascii="Times New Roman" w:hAnsi="Times New Roman" w:cs="Times New Roman"/>
          <w:sz w:val="28"/>
          <w:szCs w:val="28"/>
        </w:rPr>
      </w:pPr>
      <w:r>
        <w:rPr>
          <w:rFonts w:ascii="Times New Roman" w:hAnsi="Times New Roman" w:cs="Times New Roman"/>
          <w:sz w:val="28"/>
          <w:szCs w:val="28"/>
        </w:rPr>
        <w:t xml:space="preserve">Об утверждении перечня услуг, которые являются </w:t>
      </w:r>
    </w:p>
    <w:p w:rsidR="00BE33C5" w:rsidRDefault="00BE33C5" w:rsidP="005605CC">
      <w:pPr>
        <w:pStyle w:val="ConsTitle"/>
        <w:widowControl/>
        <w:rPr>
          <w:rFonts w:ascii="Times New Roman" w:hAnsi="Times New Roman" w:cs="Times New Roman"/>
          <w:sz w:val="28"/>
          <w:szCs w:val="28"/>
        </w:rPr>
      </w:pPr>
      <w:r>
        <w:rPr>
          <w:rFonts w:ascii="Times New Roman" w:hAnsi="Times New Roman" w:cs="Times New Roman"/>
          <w:sz w:val="28"/>
          <w:szCs w:val="28"/>
        </w:rPr>
        <w:t xml:space="preserve">необходимыми и обязательными для предоставления </w:t>
      </w:r>
    </w:p>
    <w:p w:rsidR="00BE33C5" w:rsidRDefault="00BE33C5" w:rsidP="005605CC">
      <w:pPr>
        <w:pStyle w:val="ConsTitle"/>
        <w:widowControl/>
        <w:rPr>
          <w:rFonts w:ascii="Times New Roman" w:hAnsi="Times New Roman" w:cs="Times New Roman"/>
          <w:sz w:val="28"/>
          <w:szCs w:val="28"/>
        </w:rPr>
      </w:pPr>
      <w:r>
        <w:rPr>
          <w:rFonts w:ascii="Times New Roman" w:hAnsi="Times New Roman" w:cs="Times New Roman"/>
          <w:sz w:val="28"/>
          <w:szCs w:val="28"/>
        </w:rPr>
        <w:t xml:space="preserve">Администрацией Пристенского сельсовета </w:t>
      </w:r>
    </w:p>
    <w:p w:rsidR="00BE33C5" w:rsidRDefault="00BE33C5" w:rsidP="005605CC">
      <w:pPr>
        <w:pStyle w:val="ConsTitle"/>
        <w:widowControl/>
        <w:rPr>
          <w:rFonts w:ascii="Times New Roman" w:hAnsi="Times New Roman" w:cs="Times New Roman"/>
          <w:sz w:val="28"/>
          <w:szCs w:val="28"/>
        </w:rPr>
      </w:pPr>
      <w:r>
        <w:rPr>
          <w:rFonts w:ascii="Times New Roman" w:hAnsi="Times New Roman" w:cs="Times New Roman"/>
          <w:sz w:val="28"/>
          <w:szCs w:val="28"/>
        </w:rPr>
        <w:t>Пристенского района  муниципальных услуг и</w:t>
      </w:r>
    </w:p>
    <w:p w:rsidR="00BE33C5" w:rsidRDefault="00BE33C5" w:rsidP="005605CC">
      <w:pPr>
        <w:pStyle w:val="ConsTitle"/>
        <w:widowControl/>
        <w:rPr>
          <w:rFonts w:ascii="Times New Roman" w:hAnsi="Times New Roman" w:cs="Times New Roman"/>
          <w:sz w:val="28"/>
          <w:szCs w:val="28"/>
        </w:rPr>
      </w:pPr>
      <w:r>
        <w:rPr>
          <w:rFonts w:ascii="Times New Roman" w:hAnsi="Times New Roman" w:cs="Times New Roman"/>
          <w:sz w:val="28"/>
          <w:szCs w:val="28"/>
        </w:rPr>
        <w:t xml:space="preserve">предоставляются организациями, участвующими в </w:t>
      </w:r>
    </w:p>
    <w:p w:rsidR="00BE33C5" w:rsidRPr="005605CC" w:rsidRDefault="00BE33C5" w:rsidP="005605CC">
      <w:pPr>
        <w:pStyle w:val="ConsTitle"/>
        <w:widowControl/>
        <w:rPr>
          <w:rFonts w:ascii="Times New Roman" w:hAnsi="Times New Roman" w:cs="Times New Roman"/>
          <w:bCs w:val="0"/>
          <w:sz w:val="28"/>
          <w:szCs w:val="28"/>
        </w:rPr>
      </w:pPr>
      <w:r>
        <w:rPr>
          <w:rFonts w:ascii="Times New Roman" w:hAnsi="Times New Roman" w:cs="Times New Roman"/>
          <w:sz w:val="28"/>
          <w:szCs w:val="28"/>
        </w:rPr>
        <w:t xml:space="preserve">предоставлении муниципальных услуг, </w:t>
      </w:r>
      <w:r w:rsidRPr="005605CC">
        <w:rPr>
          <w:rFonts w:ascii="Times New Roman" w:hAnsi="Times New Roman" w:cs="Times New Roman"/>
          <w:bCs w:val="0"/>
          <w:sz w:val="28"/>
          <w:szCs w:val="28"/>
        </w:rPr>
        <w:t xml:space="preserve">а также </w:t>
      </w:r>
    </w:p>
    <w:p w:rsidR="00BE33C5" w:rsidRPr="005605CC" w:rsidRDefault="00BE33C5" w:rsidP="005605CC">
      <w:pPr>
        <w:pStyle w:val="ConsTitle"/>
        <w:widowControl/>
        <w:rPr>
          <w:rFonts w:ascii="Times New Roman" w:hAnsi="Times New Roman" w:cs="Times New Roman"/>
          <w:sz w:val="28"/>
          <w:szCs w:val="28"/>
        </w:rPr>
      </w:pPr>
      <w:r>
        <w:rPr>
          <w:rFonts w:ascii="Times New Roman" w:hAnsi="Times New Roman" w:cs="Times New Roman"/>
          <w:bCs w:val="0"/>
          <w:sz w:val="28"/>
          <w:szCs w:val="28"/>
        </w:rPr>
        <w:t>П</w:t>
      </w:r>
      <w:r w:rsidRPr="005605CC">
        <w:rPr>
          <w:rFonts w:ascii="Times New Roman" w:hAnsi="Times New Roman" w:cs="Times New Roman"/>
          <w:bCs w:val="0"/>
          <w:sz w:val="28"/>
          <w:szCs w:val="28"/>
        </w:rPr>
        <w:t>орядка определения размера платы за оказание таких услуг</w:t>
      </w:r>
    </w:p>
    <w:p w:rsidR="00BE33C5" w:rsidRDefault="00BE33C5" w:rsidP="005605CC">
      <w:pPr>
        <w:pStyle w:val="ConsPlusNormal"/>
        <w:rPr>
          <w:rFonts w:ascii="Times New Roman" w:hAnsi="Times New Roman" w:cs="Times New Roman"/>
          <w:b/>
          <w:bCs/>
          <w:sz w:val="28"/>
          <w:szCs w:val="28"/>
        </w:rPr>
      </w:pPr>
    </w:p>
    <w:p w:rsidR="00BE33C5" w:rsidRDefault="00BE33C5" w:rsidP="005605CC">
      <w:pPr>
        <w:rPr>
          <w:rFonts w:ascii="Arial" w:hAnsi="Arial" w:cs="Arial"/>
        </w:rPr>
      </w:pPr>
    </w:p>
    <w:p w:rsidR="00BE33C5" w:rsidRPr="005605CC" w:rsidRDefault="00BE33C5" w:rsidP="005605CC">
      <w:pPr>
        <w:jc w:val="both"/>
        <w:rPr>
          <w:rFonts w:cs="Arial"/>
          <w:b/>
          <w:sz w:val="28"/>
          <w:szCs w:val="28"/>
        </w:rPr>
      </w:pPr>
      <w:r>
        <w:rPr>
          <w:rFonts w:ascii="Arial" w:hAnsi="Arial" w:cs="Arial"/>
        </w:rPr>
        <w:tab/>
      </w:r>
      <w:r>
        <w:rPr>
          <w:sz w:val="28"/>
          <w:szCs w:val="28"/>
        </w:rPr>
        <w:t xml:space="preserve">В соответствии со </w:t>
      </w:r>
      <w:hyperlink r:id="rId4" w:history="1">
        <w:r w:rsidRPr="005605CC">
          <w:rPr>
            <w:sz w:val="28"/>
            <w:szCs w:val="28"/>
          </w:rPr>
          <w:t>статьей 9</w:t>
        </w:r>
      </w:hyperlink>
      <w:r>
        <w:rPr>
          <w:sz w:val="28"/>
          <w:szCs w:val="28"/>
        </w:rPr>
        <w:t xml:space="preserve"> Федерального закона от 27.07.2010 № 210-ФЗ "Об организации предоставления государственных и муниципальных услуг", руководствуясь </w:t>
      </w:r>
      <w:hyperlink r:id="rId5" w:history="1">
        <w:r w:rsidRPr="005605CC">
          <w:rPr>
            <w:sz w:val="28"/>
            <w:szCs w:val="28"/>
          </w:rPr>
          <w:t>Уставом</w:t>
        </w:r>
      </w:hyperlink>
      <w:r>
        <w:rPr>
          <w:sz w:val="28"/>
          <w:szCs w:val="28"/>
        </w:rPr>
        <w:t xml:space="preserve"> муниципального образования «Пристенский сельсовет» Пристенского района Курской области,</w:t>
      </w:r>
      <w:r>
        <w:rPr>
          <w:rFonts w:cs="Arial"/>
          <w:color w:val="000000"/>
          <w:sz w:val="28"/>
          <w:szCs w:val="28"/>
        </w:rPr>
        <w:t xml:space="preserve"> </w:t>
      </w:r>
      <w:r>
        <w:rPr>
          <w:rFonts w:cs="Arial"/>
          <w:sz w:val="28"/>
          <w:szCs w:val="28"/>
        </w:rPr>
        <w:t xml:space="preserve">Собрание депутатов Пристенского сельсовета Пристенского района  </w:t>
      </w:r>
      <w:r w:rsidRPr="005605CC">
        <w:rPr>
          <w:rFonts w:cs="Arial"/>
          <w:b/>
          <w:sz w:val="28"/>
          <w:szCs w:val="28"/>
        </w:rPr>
        <w:t>РЕШИЛО:</w:t>
      </w:r>
    </w:p>
    <w:p w:rsidR="00BE33C5" w:rsidRDefault="00BE33C5" w:rsidP="005605CC">
      <w:pPr>
        <w:jc w:val="both"/>
        <w:rPr>
          <w:sz w:val="28"/>
          <w:szCs w:val="28"/>
        </w:rPr>
      </w:pPr>
      <w:r>
        <w:rPr>
          <w:rFonts w:cs="Arial"/>
          <w:sz w:val="28"/>
          <w:szCs w:val="28"/>
        </w:rPr>
        <w:tab/>
      </w:r>
      <w:r>
        <w:rPr>
          <w:sz w:val="28"/>
          <w:szCs w:val="28"/>
        </w:rPr>
        <w:t xml:space="preserve">1. Утвердить </w:t>
      </w:r>
      <w:r>
        <w:rPr>
          <w:bCs/>
          <w:sz w:val="28"/>
          <w:szCs w:val="28"/>
        </w:rPr>
        <w:t xml:space="preserve">перечень услуг, которые являются необходимыми и обязательными для предоставления Администрацией </w:t>
      </w:r>
      <w:r>
        <w:rPr>
          <w:sz w:val="28"/>
          <w:szCs w:val="28"/>
        </w:rPr>
        <w:t xml:space="preserve">Пристенского сельсовета Пристенского района </w:t>
      </w:r>
      <w:r>
        <w:rPr>
          <w:bCs/>
          <w:sz w:val="28"/>
          <w:szCs w:val="28"/>
        </w:rPr>
        <w:t>муниципальных услуг и предоставляются организациями, участвующими в предоставлении муниципальных услуг</w:t>
      </w:r>
      <w:r>
        <w:rPr>
          <w:sz w:val="28"/>
          <w:szCs w:val="28"/>
        </w:rPr>
        <w:t>, согласно приложению № 1.</w:t>
      </w:r>
    </w:p>
    <w:p w:rsidR="00BE33C5" w:rsidRDefault="00BE33C5" w:rsidP="005605CC">
      <w:pPr>
        <w:pStyle w:val="NoSpacing"/>
        <w:ind w:firstLine="567"/>
        <w:jc w:val="both"/>
        <w:rPr>
          <w:sz w:val="28"/>
          <w:szCs w:val="28"/>
        </w:rPr>
      </w:pPr>
      <w:r>
        <w:rPr>
          <w:sz w:val="28"/>
          <w:szCs w:val="28"/>
        </w:rPr>
        <w:t xml:space="preserve">2. Утвердить </w:t>
      </w:r>
      <w:hyperlink w:anchor="Par232" w:history="1">
        <w:r>
          <w:rPr>
            <w:sz w:val="28"/>
            <w:szCs w:val="28"/>
          </w:rPr>
          <w:t>П</w:t>
        </w:r>
        <w:r w:rsidRPr="005605CC">
          <w:rPr>
            <w:sz w:val="28"/>
            <w:szCs w:val="28"/>
          </w:rPr>
          <w:t>орядок</w:t>
        </w:r>
      </w:hyperlink>
      <w:r>
        <w:rPr>
          <w:sz w:val="28"/>
          <w:szCs w:val="28"/>
        </w:rPr>
        <w:t xml:space="preserve"> определения размера платы за оказание услуг, которые являются необходимыми и обязательными </w:t>
      </w:r>
      <w:r>
        <w:rPr>
          <w:bCs/>
          <w:sz w:val="28"/>
          <w:szCs w:val="28"/>
        </w:rPr>
        <w:t xml:space="preserve">для предоставления Администрацией </w:t>
      </w:r>
      <w:r>
        <w:rPr>
          <w:sz w:val="28"/>
          <w:szCs w:val="28"/>
        </w:rPr>
        <w:t>Пристенского сельсовета Пристенского района</w:t>
      </w:r>
      <w:r>
        <w:rPr>
          <w:bCs/>
          <w:sz w:val="28"/>
          <w:szCs w:val="28"/>
        </w:rPr>
        <w:t xml:space="preserve"> муниципальных услуг</w:t>
      </w:r>
      <w:r>
        <w:rPr>
          <w:sz w:val="28"/>
          <w:szCs w:val="28"/>
        </w:rPr>
        <w:t>, согласно приложению № 2.</w:t>
      </w:r>
    </w:p>
    <w:p w:rsidR="00BE33C5" w:rsidRDefault="00BE33C5" w:rsidP="005605CC">
      <w:pPr>
        <w:ind w:firstLine="567"/>
        <w:jc w:val="both"/>
        <w:rPr>
          <w:sz w:val="28"/>
          <w:szCs w:val="28"/>
        </w:rPr>
      </w:pPr>
      <w:r>
        <w:rPr>
          <w:sz w:val="28"/>
          <w:szCs w:val="28"/>
        </w:rPr>
        <w:t>3.  Решение вступает в силу со дня его официального опубликования (обнародования).</w:t>
      </w:r>
    </w:p>
    <w:p w:rsidR="00BE33C5" w:rsidRDefault="00BE33C5" w:rsidP="005605CC">
      <w:pPr>
        <w:jc w:val="both"/>
        <w:rPr>
          <w:sz w:val="28"/>
          <w:szCs w:val="28"/>
        </w:rPr>
      </w:pPr>
    </w:p>
    <w:p w:rsidR="00BE33C5" w:rsidRDefault="00BE33C5" w:rsidP="005605CC">
      <w:pPr>
        <w:jc w:val="both"/>
        <w:rPr>
          <w:rFonts w:cs="Arial"/>
          <w:sz w:val="28"/>
          <w:szCs w:val="28"/>
        </w:rPr>
      </w:pPr>
    </w:p>
    <w:p w:rsidR="00BE33C5" w:rsidRDefault="00BE33C5" w:rsidP="005605CC">
      <w:pPr>
        <w:jc w:val="both"/>
        <w:rPr>
          <w:rFonts w:cs="Arial"/>
          <w:sz w:val="28"/>
          <w:szCs w:val="28"/>
        </w:rPr>
      </w:pPr>
    </w:p>
    <w:p w:rsidR="00BE33C5" w:rsidRDefault="00BE33C5" w:rsidP="005605CC">
      <w:pPr>
        <w:rPr>
          <w:rFonts w:cs="Arial"/>
          <w:sz w:val="28"/>
          <w:szCs w:val="28"/>
        </w:rPr>
      </w:pPr>
      <w:r>
        <w:rPr>
          <w:rFonts w:cs="Arial"/>
          <w:sz w:val="28"/>
          <w:szCs w:val="28"/>
        </w:rPr>
        <w:t>Председатель Собрания депутатов</w:t>
      </w:r>
    </w:p>
    <w:p w:rsidR="00BE33C5" w:rsidRDefault="00BE33C5" w:rsidP="005605CC">
      <w:pPr>
        <w:rPr>
          <w:rFonts w:cs="Arial"/>
          <w:color w:val="000000"/>
          <w:sz w:val="28"/>
          <w:szCs w:val="28"/>
        </w:rPr>
      </w:pPr>
      <w:r>
        <w:rPr>
          <w:sz w:val="28"/>
          <w:szCs w:val="28"/>
        </w:rPr>
        <w:t>Пристенского</w:t>
      </w:r>
      <w:r w:rsidRPr="00992F9F">
        <w:rPr>
          <w:sz w:val="28"/>
          <w:szCs w:val="28"/>
        </w:rPr>
        <w:t xml:space="preserve"> сельсовета</w:t>
      </w:r>
      <w:r>
        <w:rPr>
          <w:rFonts w:cs="Arial"/>
          <w:color w:val="000000"/>
          <w:sz w:val="28"/>
          <w:szCs w:val="28"/>
        </w:rPr>
        <w:t xml:space="preserve"> Пристенского района                              </w:t>
      </w:r>
    </w:p>
    <w:p w:rsidR="00BE33C5" w:rsidRDefault="00BE33C5" w:rsidP="005605CC">
      <w:pPr>
        <w:rPr>
          <w:rFonts w:cs="Arial"/>
          <w:color w:val="000000"/>
          <w:sz w:val="28"/>
          <w:szCs w:val="28"/>
        </w:rPr>
      </w:pPr>
      <w:r>
        <w:rPr>
          <w:rFonts w:cs="Arial"/>
          <w:color w:val="000000"/>
          <w:sz w:val="28"/>
          <w:szCs w:val="28"/>
        </w:rPr>
        <w:t xml:space="preserve">Курской области                                                                 Е.П.Томанова                           </w:t>
      </w:r>
    </w:p>
    <w:p w:rsidR="00BE33C5" w:rsidRDefault="00BE33C5" w:rsidP="005605CC">
      <w:pPr>
        <w:rPr>
          <w:rFonts w:cs="Arial"/>
          <w:sz w:val="28"/>
          <w:szCs w:val="28"/>
        </w:rPr>
      </w:pPr>
      <w:r>
        <w:rPr>
          <w:rFonts w:cs="Arial"/>
          <w:sz w:val="28"/>
          <w:szCs w:val="28"/>
        </w:rPr>
        <w:t xml:space="preserve">                                                                               </w:t>
      </w:r>
    </w:p>
    <w:p w:rsidR="00BE33C5" w:rsidRPr="00992F9F" w:rsidRDefault="00BE33C5" w:rsidP="005605CC">
      <w:pPr>
        <w:rPr>
          <w:sz w:val="28"/>
          <w:szCs w:val="28"/>
        </w:rPr>
      </w:pPr>
      <w:r w:rsidRPr="00992F9F">
        <w:rPr>
          <w:sz w:val="28"/>
          <w:szCs w:val="28"/>
        </w:rPr>
        <w:t xml:space="preserve">  </w:t>
      </w:r>
      <w:r>
        <w:rPr>
          <w:sz w:val="28"/>
          <w:szCs w:val="28"/>
        </w:rPr>
        <w:t>Г</w:t>
      </w:r>
      <w:r w:rsidRPr="00992F9F">
        <w:rPr>
          <w:sz w:val="28"/>
          <w:szCs w:val="28"/>
        </w:rPr>
        <w:t>лав</w:t>
      </w:r>
      <w:r>
        <w:rPr>
          <w:sz w:val="28"/>
          <w:szCs w:val="28"/>
        </w:rPr>
        <w:t>а</w:t>
      </w:r>
      <w:r w:rsidRPr="00992F9F">
        <w:rPr>
          <w:sz w:val="28"/>
          <w:szCs w:val="28"/>
        </w:rPr>
        <w:t xml:space="preserve">  </w:t>
      </w:r>
      <w:r>
        <w:rPr>
          <w:sz w:val="28"/>
          <w:szCs w:val="28"/>
        </w:rPr>
        <w:t>Пристенского</w:t>
      </w:r>
      <w:r w:rsidRPr="00992F9F">
        <w:rPr>
          <w:sz w:val="28"/>
          <w:szCs w:val="28"/>
        </w:rPr>
        <w:t xml:space="preserve"> сельсовета</w:t>
      </w:r>
    </w:p>
    <w:p w:rsidR="00BE33C5" w:rsidRDefault="00BE33C5" w:rsidP="00142820">
      <w:pPr>
        <w:rPr>
          <w:sz w:val="28"/>
          <w:szCs w:val="28"/>
        </w:rPr>
      </w:pPr>
      <w:r w:rsidRPr="00992F9F">
        <w:rPr>
          <w:sz w:val="28"/>
          <w:szCs w:val="28"/>
        </w:rPr>
        <w:t xml:space="preserve">  Пристенского района   Курской области:</w:t>
      </w:r>
      <w:r>
        <w:rPr>
          <w:sz w:val="28"/>
          <w:szCs w:val="28"/>
        </w:rPr>
        <w:t xml:space="preserve">           </w:t>
      </w:r>
      <w:r w:rsidRPr="00992F9F">
        <w:rPr>
          <w:sz w:val="28"/>
          <w:szCs w:val="28"/>
        </w:rPr>
        <w:t xml:space="preserve">            </w:t>
      </w:r>
      <w:r>
        <w:rPr>
          <w:sz w:val="28"/>
          <w:szCs w:val="28"/>
        </w:rPr>
        <w:t>С.Е.Некипелов</w:t>
      </w:r>
    </w:p>
    <w:p w:rsidR="00BE33C5" w:rsidRDefault="00BE33C5" w:rsidP="00142820">
      <w:pPr>
        <w:rPr>
          <w:rFonts w:ascii="Arial" w:hAnsi="Arial" w:cs="Arial"/>
          <w:sz w:val="23"/>
          <w:szCs w:val="23"/>
        </w:rPr>
      </w:pPr>
      <w:r>
        <w:rPr>
          <w:rFonts w:ascii="Arial" w:hAnsi="Arial" w:cs="Arial"/>
          <w:sz w:val="23"/>
          <w:szCs w:val="23"/>
        </w:rPr>
        <w:t xml:space="preserve">            </w:t>
      </w:r>
    </w:p>
    <w:p w:rsidR="00BE33C5" w:rsidRDefault="00BE33C5" w:rsidP="005605CC">
      <w:pPr>
        <w:jc w:val="both"/>
      </w:pPr>
    </w:p>
    <w:p w:rsidR="00BE33C5" w:rsidRDefault="00BE33C5" w:rsidP="005605CC">
      <w:pPr>
        <w:jc w:val="both"/>
        <w:rPr>
          <w:rFonts w:ascii="Arial" w:hAnsi="Arial"/>
          <w:sz w:val="23"/>
        </w:rPr>
      </w:pPr>
      <w:r>
        <w:rPr>
          <w:rFonts w:ascii="Arial" w:hAnsi="Arial"/>
          <w:sz w:val="23"/>
        </w:rPr>
        <w:tab/>
      </w:r>
    </w:p>
    <w:p w:rsidR="00BE33C5" w:rsidRDefault="00BE33C5" w:rsidP="005605CC">
      <w:pPr>
        <w:jc w:val="both"/>
        <w:rPr>
          <w:rFonts w:ascii="Arial" w:hAnsi="Arial" w:cs="Arial"/>
          <w:sz w:val="22"/>
          <w:szCs w:val="22"/>
        </w:rPr>
      </w:pPr>
    </w:p>
    <w:p w:rsidR="00BE33C5" w:rsidRDefault="00BE33C5" w:rsidP="005605CC">
      <w:pPr>
        <w:pStyle w:val="ConsPlusNormal"/>
        <w:ind w:left="4536" w:firstLine="0"/>
        <w:jc w:val="right"/>
        <w:rPr>
          <w:rFonts w:ascii="Times New Roman" w:hAnsi="Times New Roman" w:cs="Times New Roman"/>
          <w:sz w:val="26"/>
          <w:szCs w:val="26"/>
        </w:rPr>
      </w:pPr>
      <w:r>
        <w:rPr>
          <w:rFonts w:ascii="Times New Roman" w:hAnsi="Times New Roman" w:cs="Times New Roman"/>
          <w:sz w:val="26"/>
          <w:szCs w:val="26"/>
        </w:rPr>
        <w:t>Приложение № 1</w:t>
      </w:r>
    </w:p>
    <w:p w:rsidR="00BE33C5" w:rsidRDefault="00BE33C5" w:rsidP="005605CC">
      <w:pPr>
        <w:pStyle w:val="ConsPlusNormal"/>
        <w:ind w:left="4536" w:firstLine="0"/>
        <w:jc w:val="right"/>
        <w:rPr>
          <w:rFonts w:ascii="Times New Roman" w:hAnsi="Times New Roman" w:cs="Times New Roman"/>
          <w:sz w:val="26"/>
          <w:szCs w:val="26"/>
        </w:rPr>
      </w:pPr>
      <w:r>
        <w:rPr>
          <w:rFonts w:ascii="Times New Roman" w:hAnsi="Times New Roman" w:cs="Times New Roman"/>
          <w:sz w:val="26"/>
          <w:szCs w:val="26"/>
        </w:rPr>
        <w:t>к решению Собрания депутатов Пристенского сельсовета</w:t>
      </w:r>
    </w:p>
    <w:p w:rsidR="00BE33C5" w:rsidRDefault="00BE33C5" w:rsidP="005605CC">
      <w:pPr>
        <w:pStyle w:val="ConsPlusNormal"/>
        <w:ind w:left="4536" w:firstLine="0"/>
        <w:jc w:val="right"/>
        <w:rPr>
          <w:rFonts w:ascii="Times New Roman" w:hAnsi="Times New Roman" w:cs="Times New Roman"/>
          <w:sz w:val="26"/>
          <w:szCs w:val="26"/>
        </w:rPr>
      </w:pPr>
      <w:r>
        <w:rPr>
          <w:rFonts w:ascii="Times New Roman" w:hAnsi="Times New Roman" w:cs="Times New Roman"/>
          <w:sz w:val="26"/>
          <w:szCs w:val="26"/>
        </w:rPr>
        <w:t>Пристенского района</w:t>
      </w:r>
    </w:p>
    <w:p w:rsidR="00BE33C5" w:rsidRDefault="00BE33C5" w:rsidP="005605CC">
      <w:pPr>
        <w:pStyle w:val="ConsPlusNormal"/>
        <w:ind w:left="4536" w:firstLine="0"/>
        <w:jc w:val="right"/>
        <w:rPr>
          <w:rFonts w:ascii="Times New Roman" w:hAnsi="Times New Roman" w:cs="Times New Roman"/>
          <w:sz w:val="26"/>
          <w:szCs w:val="26"/>
        </w:rPr>
      </w:pPr>
      <w:r>
        <w:rPr>
          <w:rFonts w:ascii="Times New Roman" w:hAnsi="Times New Roman" w:cs="Times New Roman"/>
          <w:sz w:val="26"/>
          <w:szCs w:val="26"/>
        </w:rPr>
        <w:t>от 14.11.2017 № 35</w:t>
      </w:r>
    </w:p>
    <w:p w:rsidR="00BE33C5" w:rsidRDefault="00BE33C5" w:rsidP="005605CC">
      <w:pPr>
        <w:pStyle w:val="ConsPlusNormal"/>
        <w:jc w:val="right"/>
        <w:rPr>
          <w:rFonts w:ascii="Times New Roman" w:hAnsi="Times New Roman" w:cs="Times New Roman"/>
          <w:sz w:val="26"/>
          <w:szCs w:val="26"/>
        </w:rPr>
      </w:pPr>
    </w:p>
    <w:p w:rsidR="00BE33C5" w:rsidRDefault="00BE33C5" w:rsidP="005605CC">
      <w:pPr>
        <w:pStyle w:val="ConsPlusNormal"/>
        <w:jc w:val="center"/>
        <w:rPr>
          <w:rFonts w:ascii="Times New Roman" w:hAnsi="Times New Roman" w:cs="Times New Roman"/>
          <w:sz w:val="28"/>
          <w:szCs w:val="28"/>
        </w:rPr>
      </w:pPr>
    </w:p>
    <w:p w:rsidR="00BE33C5" w:rsidRDefault="00BE33C5" w:rsidP="005605CC">
      <w:pPr>
        <w:pStyle w:val="ConsPlusNormal"/>
        <w:jc w:val="center"/>
        <w:rPr>
          <w:rFonts w:ascii="Times New Roman" w:hAnsi="Times New Roman" w:cs="Times New Roman"/>
          <w:b/>
          <w:bCs/>
          <w:sz w:val="28"/>
          <w:szCs w:val="28"/>
        </w:rPr>
      </w:pPr>
      <w:bookmarkStart w:id="0" w:name="Par38"/>
      <w:bookmarkEnd w:id="0"/>
      <w:r>
        <w:rPr>
          <w:rFonts w:ascii="Times New Roman" w:hAnsi="Times New Roman" w:cs="Times New Roman"/>
          <w:b/>
          <w:bCs/>
          <w:sz w:val="28"/>
          <w:szCs w:val="28"/>
        </w:rPr>
        <w:t xml:space="preserve">Перечень услуг, </w:t>
      </w:r>
    </w:p>
    <w:p w:rsidR="00BE33C5" w:rsidRDefault="00BE33C5" w:rsidP="005605CC">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которые являются необходимыми и обязательными</w:t>
      </w:r>
    </w:p>
    <w:p w:rsidR="00BE33C5" w:rsidRDefault="00BE33C5" w:rsidP="005605CC">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для предоставления Администрацией  Пристенского сельсовета Пристенского района муниципальных услуг и предоставляются организациями, участвующими в предоставлении муниципальных услуг</w:t>
      </w:r>
    </w:p>
    <w:p w:rsidR="00BE33C5" w:rsidRDefault="00BE33C5" w:rsidP="005605CC">
      <w:pPr>
        <w:pStyle w:val="ConsPlusNormal"/>
        <w:jc w:val="center"/>
        <w:rPr>
          <w:rFonts w:ascii="Times New Roman" w:hAnsi="Times New Roman" w:cs="Times New Roman"/>
          <w:b/>
          <w:bCs/>
          <w:sz w:val="28"/>
          <w:szCs w:val="28"/>
        </w:rPr>
      </w:pPr>
    </w:p>
    <w:p w:rsidR="00BE33C5" w:rsidRDefault="00BE33C5" w:rsidP="005605CC">
      <w:pPr>
        <w:pStyle w:val="ConsPlusNormal"/>
        <w:jc w:val="center"/>
        <w:rPr>
          <w:rFonts w:ascii="Times New Roman" w:hAnsi="Times New Roman" w:cs="Times New Roman"/>
          <w:sz w:val="28"/>
          <w:szCs w:val="28"/>
        </w:rPr>
      </w:pPr>
    </w:p>
    <w:tbl>
      <w:tblPr>
        <w:tblW w:w="0" w:type="auto"/>
        <w:tblInd w:w="-224" w:type="dxa"/>
        <w:tblLayout w:type="fixed"/>
        <w:tblCellMar>
          <w:left w:w="75" w:type="dxa"/>
          <w:right w:w="75" w:type="dxa"/>
        </w:tblCellMar>
        <w:tblLook w:val="0000"/>
      </w:tblPr>
      <w:tblGrid>
        <w:gridCol w:w="605"/>
        <w:gridCol w:w="9065"/>
      </w:tblGrid>
      <w:tr w:rsidR="00BE33C5" w:rsidTr="00FC3756">
        <w:trPr>
          <w:trHeight w:val="685"/>
        </w:trPr>
        <w:tc>
          <w:tcPr>
            <w:tcW w:w="605" w:type="dxa"/>
            <w:tcBorders>
              <w:top w:val="single" w:sz="4" w:space="0" w:color="000000"/>
              <w:left w:val="single" w:sz="4" w:space="0" w:color="000000"/>
              <w:bottom w:val="single" w:sz="4" w:space="0" w:color="000000"/>
            </w:tcBorders>
          </w:tcPr>
          <w:p w:rsidR="00BE33C5" w:rsidRDefault="00BE33C5" w:rsidP="00FC3756">
            <w:pPr>
              <w:autoSpaceDE w:val="0"/>
              <w:snapToGrid w:val="0"/>
              <w:spacing w:line="276" w:lineRule="auto"/>
              <w:rPr>
                <w:sz w:val="28"/>
                <w:szCs w:val="28"/>
              </w:rPr>
            </w:pPr>
            <w:r>
              <w:rPr>
                <w:sz w:val="28"/>
                <w:szCs w:val="28"/>
              </w:rPr>
              <w:t>1</w:t>
            </w:r>
          </w:p>
        </w:tc>
        <w:tc>
          <w:tcPr>
            <w:tcW w:w="9065" w:type="dxa"/>
            <w:tcBorders>
              <w:top w:val="single" w:sz="4" w:space="0" w:color="000000"/>
              <w:left w:val="single" w:sz="4" w:space="0" w:color="000000"/>
              <w:bottom w:val="single" w:sz="4" w:space="0" w:color="000000"/>
              <w:right w:val="single" w:sz="4" w:space="0" w:color="000000"/>
            </w:tcBorders>
          </w:tcPr>
          <w:p w:rsidR="00BE33C5" w:rsidRDefault="00BE33C5" w:rsidP="00FC3756">
            <w:pPr>
              <w:snapToGrid w:val="0"/>
              <w:rPr>
                <w:sz w:val="28"/>
                <w:szCs w:val="28"/>
              </w:rPr>
            </w:pPr>
            <w:r>
              <w:rPr>
                <w:sz w:val="28"/>
                <w:szCs w:val="28"/>
              </w:rPr>
              <w:t>Кадастровые работы, проведенные  в установленном законом порядке &lt;*&gt;</w:t>
            </w:r>
          </w:p>
          <w:p w:rsidR="00BE33C5" w:rsidRDefault="00BE33C5" w:rsidP="00FC3756">
            <w:pPr>
              <w:spacing w:line="276" w:lineRule="auto"/>
              <w:rPr>
                <w:sz w:val="28"/>
                <w:szCs w:val="28"/>
              </w:rPr>
            </w:pPr>
          </w:p>
        </w:tc>
      </w:tr>
    </w:tbl>
    <w:p w:rsidR="00BE33C5" w:rsidRDefault="00BE33C5" w:rsidP="005605CC">
      <w:pPr>
        <w:pStyle w:val="ConsPlusNormal"/>
        <w:ind w:left="4536" w:firstLine="0"/>
        <w:jc w:val="center"/>
      </w:pPr>
    </w:p>
    <w:p w:rsidR="00BE33C5" w:rsidRDefault="00BE33C5" w:rsidP="005605CC">
      <w:pPr>
        <w:pStyle w:val="ConsPlusNormal"/>
        <w:ind w:left="4536" w:firstLine="0"/>
        <w:jc w:val="center"/>
        <w:rPr>
          <w:rFonts w:ascii="Times New Roman" w:hAnsi="Times New Roman" w:cs="Times New Roman"/>
          <w:sz w:val="24"/>
          <w:szCs w:val="24"/>
        </w:rPr>
      </w:pPr>
    </w:p>
    <w:p w:rsidR="00BE33C5" w:rsidRDefault="00BE33C5" w:rsidP="005605CC">
      <w:pPr>
        <w:pStyle w:val="ConsPlusNormal"/>
        <w:ind w:left="4536" w:firstLine="0"/>
        <w:jc w:val="center"/>
        <w:rPr>
          <w:rFonts w:ascii="Times New Roman" w:hAnsi="Times New Roman" w:cs="Times New Roman"/>
          <w:sz w:val="24"/>
          <w:szCs w:val="24"/>
        </w:rPr>
      </w:pPr>
    </w:p>
    <w:p w:rsidR="00BE33C5" w:rsidRDefault="00BE33C5" w:rsidP="005605CC">
      <w:pPr>
        <w:pStyle w:val="ConsPlusNormal"/>
        <w:ind w:left="4536" w:firstLine="0"/>
        <w:jc w:val="center"/>
        <w:rPr>
          <w:rFonts w:ascii="Times New Roman" w:hAnsi="Times New Roman" w:cs="Times New Roman"/>
          <w:sz w:val="24"/>
          <w:szCs w:val="24"/>
        </w:rPr>
      </w:pPr>
    </w:p>
    <w:p w:rsidR="00BE33C5" w:rsidRDefault="00BE33C5" w:rsidP="005605CC">
      <w:pPr>
        <w:pStyle w:val="ConsPlusNormal"/>
        <w:ind w:left="4536" w:firstLine="0"/>
        <w:jc w:val="center"/>
        <w:rPr>
          <w:rFonts w:ascii="Times New Roman" w:hAnsi="Times New Roman" w:cs="Times New Roman"/>
          <w:sz w:val="24"/>
          <w:szCs w:val="24"/>
        </w:rPr>
      </w:pPr>
    </w:p>
    <w:p w:rsidR="00BE33C5" w:rsidRDefault="00BE33C5" w:rsidP="005605CC">
      <w:pPr>
        <w:pStyle w:val="ConsPlusNormal"/>
        <w:ind w:left="4536" w:firstLine="0"/>
        <w:jc w:val="center"/>
        <w:rPr>
          <w:rFonts w:ascii="Times New Roman" w:hAnsi="Times New Roman" w:cs="Times New Roman"/>
          <w:sz w:val="24"/>
          <w:szCs w:val="24"/>
        </w:rPr>
      </w:pPr>
    </w:p>
    <w:p w:rsidR="00BE33C5" w:rsidRDefault="00BE33C5" w:rsidP="005605CC">
      <w:pPr>
        <w:pStyle w:val="ConsPlusNormal"/>
        <w:ind w:left="4536" w:firstLine="0"/>
        <w:jc w:val="center"/>
        <w:rPr>
          <w:rFonts w:ascii="Times New Roman" w:hAnsi="Times New Roman" w:cs="Times New Roman"/>
          <w:sz w:val="24"/>
          <w:szCs w:val="24"/>
        </w:rPr>
      </w:pPr>
    </w:p>
    <w:p w:rsidR="00BE33C5" w:rsidRDefault="00BE33C5" w:rsidP="005605CC">
      <w:pPr>
        <w:pStyle w:val="ConsPlusNormal"/>
        <w:ind w:left="4536" w:firstLine="0"/>
        <w:jc w:val="center"/>
        <w:rPr>
          <w:rFonts w:ascii="Times New Roman" w:hAnsi="Times New Roman" w:cs="Times New Roman"/>
          <w:sz w:val="24"/>
          <w:szCs w:val="24"/>
        </w:rPr>
      </w:pPr>
    </w:p>
    <w:p w:rsidR="00BE33C5" w:rsidRDefault="00BE33C5" w:rsidP="005605CC">
      <w:pPr>
        <w:pStyle w:val="ConsPlusNormal"/>
        <w:ind w:left="4536" w:firstLine="0"/>
        <w:jc w:val="center"/>
        <w:rPr>
          <w:rFonts w:ascii="Times New Roman" w:hAnsi="Times New Roman" w:cs="Times New Roman"/>
          <w:sz w:val="24"/>
          <w:szCs w:val="24"/>
        </w:rPr>
      </w:pPr>
    </w:p>
    <w:p w:rsidR="00BE33C5" w:rsidRDefault="00BE33C5" w:rsidP="005605CC">
      <w:pPr>
        <w:pStyle w:val="ConsPlusNormal"/>
        <w:ind w:left="4536" w:firstLine="0"/>
        <w:jc w:val="center"/>
        <w:rPr>
          <w:rFonts w:ascii="Times New Roman" w:hAnsi="Times New Roman" w:cs="Times New Roman"/>
          <w:sz w:val="24"/>
          <w:szCs w:val="24"/>
        </w:rPr>
      </w:pPr>
    </w:p>
    <w:p w:rsidR="00BE33C5" w:rsidRDefault="00BE33C5" w:rsidP="005605CC">
      <w:pPr>
        <w:pStyle w:val="ConsPlusNormal"/>
        <w:ind w:left="4536" w:firstLine="0"/>
        <w:jc w:val="center"/>
        <w:rPr>
          <w:rFonts w:ascii="Times New Roman" w:hAnsi="Times New Roman" w:cs="Times New Roman"/>
          <w:sz w:val="24"/>
          <w:szCs w:val="24"/>
        </w:rPr>
      </w:pPr>
    </w:p>
    <w:p w:rsidR="00BE33C5" w:rsidRDefault="00BE33C5" w:rsidP="005605CC">
      <w:pPr>
        <w:pStyle w:val="ConsPlusNormal"/>
        <w:ind w:left="4536" w:firstLine="0"/>
        <w:jc w:val="center"/>
        <w:rPr>
          <w:rFonts w:ascii="Times New Roman" w:hAnsi="Times New Roman" w:cs="Times New Roman"/>
          <w:sz w:val="24"/>
          <w:szCs w:val="24"/>
        </w:rPr>
      </w:pPr>
    </w:p>
    <w:p w:rsidR="00BE33C5" w:rsidRDefault="00BE33C5" w:rsidP="005605CC">
      <w:pPr>
        <w:pStyle w:val="ConsPlusNormal"/>
        <w:ind w:left="4536" w:firstLine="0"/>
        <w:jc w:val="center"/>
        <w:rPr>
          <w:rFonts w:ascii="Times New Roman" w:hAnsi="Times New Roman" w:cs="Times New Roman"/>
          <w:sz w:val="24"/>
          <w:szCs w:val="24"/>
        </w:rPr>
      </w:pPr>
    </w:p>
    <w:p w:rsidR="00BE33C5" w:rsidRDefault="00BE33C5" w:rsidP="005605CC">
      <w:pPr>
        <w:pStyle w:val="ConsPlusNormal"/>
        <w:ind w:left="4536" w:firstLine="0"/>
        <w:jc w:val="center"/>
        <w:rPr>
          <w:rFonts w:ascii="Times New Roman" w:hAnsi="Times New Roman" w:cs="Times New Roman"/>
          <w:sz w:val="24"/>
          <w:szCs w:val="24"/>
        </w:rPr>
      </w:pPr>
    </w:p>
    <w:p w:rsidR="00BE33C5" w:rsidRDefault="00BE33C5" w:rsidP="005605CC">
      <w:pPr>
        <w:pStyle w:val="ConsPlusNormal"/>
        <w:ind w:left="4536" w:firstLine="0"/>
        <w:jc w:val="center"/>
        <w:rPr>
          <w:rFonts w:ascii="Times New Roman" w:hAnsi="Times New Roman" w:cs="Times New Roman"/>
          <w:sz w:val="24"/>
          <w:szCs w:val="24"/>
        </w:rPr>
      </w:pPr>
    </w:p>
    <w:p w:rsidR="00BE33C5" w:rsidRDefault="00BE33C5" w:rsidP="005605CC">
      <w:pPr>
        <w:pStyle w:val="ConsPlusNormal"/>
        <w:ind w:left="4536" w:firstLine="0"/>
        <w:jc w:val="center"/>
        <w:rPr>
          <w:rFonts w:ascii="Times New Roman" w:hAnsi="Times New Roman" w:cs="Times New Roman"/>
          <w:sz w:val="24"/>
          <w:szCs w:val="24"/>
        </w:rPr>
      </w:pPr>
    </w:p>
    <w:p w:rsidR="00BE33C5" w:rsidRDefault="00BE33C5" w:rsidP="005605CC">
      <w:pPr>
        <w:pStyle w:val="ConsPlusNormal"/>
        <w:ind w:left="4536" w:firstLine="0"/>
        <w:jc w:val="center"/>
        <w:rPr>
          <w:rFonts w:ascii="Times New Roman" w:hAnsi="Times New Roman" w:cs="Times New Roman"/>
          <w:sz w:val="24"/>
          <w:szCs w:val="24"/>
        </w:rPr>
      </w:pPr>
    </w:p>
    <w:p w:rsidR="00BE33C5" w:rsidRDefault="00BE33C5" w:rsidP="005605CC">
      <w:pPr>
        <w:pStyle w:val="ConsPlusNormal"/>
        <w:ind w:left="4536" w:firstLine="0"/>
        <w:jc w:val="center"/>
        <w:rPr>
          <w:rFonts w:ascii="Times New Roman" w:hAnsi="Times New Roman" w:cs="Times New Roman"/>
          <w:sz w:val="24"/>
          <w:szCs w:val="24"/>
        </w:rPr>
      </w:pPr>
    </w:p>
    <w:p w:rsidR="00BE33C5" w:rsidRDefault="00BE33C5" w:rsidP="005605CC">
      <w:pPr>
        <w:pStyle w:val="ConsPlusNormal"/>
        <w:ind w:left="4536" w:firstLine="0"/>
        <w:jc w:val="center"/>
        <w:rPr>
          <w:rFonts w:ascii="Times New Roman" w:hAnsi="Times New Roman" w:cs="Times New Roman"/>
          <w:sz w:val="24"/>
          <w:szCs w:val="24"/>
        </w:rPr>
      </w:pPr>
    </w:p>
    <w:p w:rsidR="00BE33C5" w:rsidRDefault="00BE33C5" w:rsidP="005605CC">
      <w:pPr>
        <w:pStyle w:val="ConsPlusNormal"/>
        <w:ind w:left="4536" w:firstLine="0"/>
        <w:jc w:val="center"/>
        <w:rPr>
          <w:rFonts w:ascii="Times New Roman" w:hAnsi="Times New Roman" w:cs="Times New Roman"/>
          <w:sz w:val="24"/>
          <w:szCs w:val="24"/>
        </w:rPr>
      </w:pPr>
    </w:p>
    <w:p w:rsidR="00BE33C5" w:rsidRDefault="00BE33C5" w:rsidP="005605CC">
      <w:pPr>
        <w:pStyle w:val="ConsPlusNormal"/>
        <w:ind w:left="4536" w:firstLine="0"/>
        <w:jc w:val="center"/>
        <w:rPr>
          <w:rFonts w:ascii="Times New Roman" w:hAnsi="Times New Roman" w:cs="Times New Roman"/>
          <w:sz w:val="24"/>
          <w:szCs w:val="24"/>
        </w:rPr>
      </w:pPr>
    </w:p>
    <w:p w:rsidR="00BE33C5" w:rsidRDefault="00BE33C5" w:rsidP="005605CC">
      <w:pPr>
        <w:pStyle w:val="ConsPlusNormal"/>
        <w:ind w:left="4536" w:firstLine="0"/>
        <w:jc w:val="center"/>
        <w:rPr>
          <w:rFonts w:ascii="Times New Roman" w:hAnsi="Times New Roman" w:cs="Times New Roman"/>
          <w:sz w:val="24"/>
          <w:szCs w:val="24"/>
        </w:rPr>
      </w:pPr>
    </w:p>
    <w:p w:rsidR="00BE33C5" w:rsidRDefault="00BE33C5" w:rsidP="005605CC">
      <w:pPr>
        <w:pStyle w:val="ConsPlusNormal"/>
        <w:ind w:left="4536" w:firstLine="0"/>
        <w:jc w:val="center"/>
        <w:rPr>
          <w:rFonts w:ascii="Times New Roman" w:hAnsi="Times New Roman" w:cs="Times New Roman"/>
          <w:sz w:val="24"/>
          <w:szCs w:val="24"/>
        </w:rPr>
      </w:pPr>
    </w:p>
    <w:p w:rsidR="00BE33C5" w:rsidRDefault="00BE33C5" w:rsidP="005605CC">
      <w:pPr>
        <w:pStyle w:val="ConsPlusNormal"/>
        <w:ind w:left="4536" w:firstLine="0"/>
        <w:jc w:val="center"/>
        <w:rPr>
          <w:rFonts w:ascii="Times New Roman" w:hAnsi="Times New Roman" w:cs="Times New Roman"/>
          <w:sz w:val="24"/>
          <w:szCs w:val="24"/>
        </w:rPr>
      </w:pPr>
    </w:p>
    <w:p w:rsidR="00BE33C5" w:rsidRDefault="00BE33C5" w:rsidP="005605CC">
      <w:pPr>
        <w:pStyle w:val="ConsPlusNormal"/>
        <w:ind w:left="4536" w:firstLine="0"/>
        <w:jc w:val="center"/>
        <w:rPr>
          <w:rFonts w:ascii="Times New Roman" w:hAnsi="Times New Roman" w:cs="Times New Roman"/>
          <w:sz w:val="24"/>
          <w:szCs w:val="24"/>
        </w:rPr>
      </w:pPr>
    </w:p>
    <w:p w:rsidR="00BE33C5" w:rsidRDefault="00BE33C5" w:rsidP="005605CC">
      <w:pPr>
        <w:pStyle w:val="ConsPlusNormal"/>
        <w:ind w:left="4536" w:firstLine="0"/>
        <w:jc w:val="center"/>
        <w:rPr>
          <w:rFonts w:ascii="Times New Roman" w:hAnsi="Times New Roman" w:cs="Times New Roman"/>
          <w:sz w:val="24"/>
          <w:szCs w:val="24"/>
        </w:rPr>
      </w:pPr>
    </w:p>
    <w:p w:rsidR="00BE33C5" w:rsidRDefault="00BE33C5" w:rsidP="005605CC">
      <w:pPr>
        <w:pStyle w:val="ConsPlusNormal"/>
        <w:ind w:left="4536" w:firstLine="0"/>
        <w:jc w:val="center"/>
        <w:rPr>
          <w:rFonts w:ascii="Times New Roman" w:hAnsi="Times New Roman" w:cs="Times New Roman"/>
          <w:sz w:val="24"/>
          <w:szCs w:val="24"/>
        </w:rPr>
      </w:pPr>
    </w:p>
    <w:p w:rsidR="00BE33C5" w:rsidRDefault="00BE33C5" w:rsidP="005605CC">
      <w:pPr>
        <w:pStyle w:val="ConsPlusNormal"/>
        <w:ind w:left="4536" w:firstLine="0"/>
        <w:jc w:val="center"/>
        <w:rPr>
          <w:rFonts w:ascii="Times New Roman" w:hAnsi="Times New Roman" w:cs="Times New Roman"/>
          <w:sz w:val="24"/>
          <w:szCs w:val="24"/>
        </w:rPr>
      </w:pPr>
    </w:p>
    <w:p w:rsidR="00BE33C5" w:rsidRDefault="00BE33C5" w:rsidP="005605CC">
      <w:pPr>
        <w:pStyle w:val="ConsPlusNormal"/>
        <w:ind w:left="4536" w:firstLine="0"/>
        <w:jc w:val="center"/>
        <w:rPr>
          <w:rFonts w:ascii="Times New Roman" w:hAnsi="Times New Roman" w:cs="Times New Roman"/>
          <w:sz w:val="24"/>
          <w:szCs w:val="24"/>
        </w:rPr>
      </w:pPr>
    </w:p>
    <w:p w:rsidR="00BE33C5" w:rsidRDefault="00BE33C5" w:rsidP="005605CC">
      <w:pPr>
        <w:pStyle w:val="ConsPlusNormal"/>
        <w:ind w:left="4536" w:firstLine="0"/>
        <w:jc w:val="center"/>
        <w:rPr>
          <w:rFonts w:ascii="Times New Roman" w:hAnsi="Times New Roman" w:cs="Times New Roman"/>
          <w:sz w:val="24"/>
          <w:szCs w:val="24"/>
        </w:rPr>
      </w:pPr>
    </w:p>
    <w:p w:rsidR="00BE33C5" w:rsidRDefault="00BE33C5" w:rsidP="005605CC">
      <w:pPr>
        <w:pStyle w:val="ConsPlusNormal"/>
        <w:ind w:left="4536" w:firstLine="0"/>
        <w:jc w:val="center"/>
        <w:rPr>
          <w:rFonts w:ascii="Times New Roman" w:hAnsi="Times New Roman" w:cs="Times New Roman"/>
          <w:sz w:val="24"/>
          <w:szCs w:val="24"/>
        </w:rPr>
      </w:pPr>
    </w:p>
    <w:p w:rsidR="00BE33C5" w:rsidRDefault="00BE33C5" w:rsidP="005605CC">
      <w:pPr>
        <w:pStyle w:val="ConsPlusNormal"/>
        <w:ind w:left="4536" w:firstLine="0"/>
        <w:jc w:val="center"/>
        <w:rPr>
          <w:rFonts w:ascii="Times New Roman" w:hAnsi="Times New Roman" w:cs="Times New Roman"/>
          <w:sz w:val="24"/>
          <w:szCs w:val="24"/>
        </w:rPr>
      </w:pPr>
    </w:p>
    <w:p w:rsidR="00BE33C5" w:rsidRDefault="00BE33C5" w:rsidP="005605CC">
      <w:pPr>
        <w:autoSpaceDE w:val="0"/>
        <w:ind w:firstLine="540"/>
        <w:jc w:val="both"/>
      </w:pPr>
      <w:r>
        <w:t>&lt;*&gt; Услуги, оказываемые за счет средств заявителя</w:t>
      </w:r>
    </w:p>
    <w:p w:rsidR="00BE33C5" w:rsidRDefault="00BE33C5" w:rsidP="005605CC">
      <w:pPr>
        <w:pStyle w:val="ConsPlusNormal"/>
        <w:ind w:left="4536" w:firstLine="0"/>
        <w:jc w:val="center"/>
        <w:rPr>
          <w:rFonts w:ascii="Times New Roman" w:hAnsi="Times New Roman" w:cs="Times New Roman"/>
          <w:sz w:val="24"/>
          <w:szCs w:val="24"/>
        </w:rPr>
      </w:pPr>
    </w:p>
    <w:p w:rsidR="00BE33C5" w:rsidRDefault="00BE33C5" w:rsidP="00E925C0">
      <w:pPr>
        <w:pStyle w:val="ConsPlusNormal"/>
        <w:ind w:left="4536" w:firstLine="0"/>
        <w:jc w:val="right"/>
        <w:rPr>
          <w:rFonts w:ascii="Times New Roman" w:hAnsi="Times New Roman" w:cs="Times New Roman"/>
          <w:sz w:val="26"/>
          <w:szCs w:val="26"/>
        </w:rPr>
      </w:pPr>
      <w:r>
        <w:rPr>
          <w:rFonts w:ascii="Times New Roman" w:hAnsi="Times New Roman" w:cs="Times New Roman"/>
          <w:sz w:val="26"/>
          <w:szCs w:val="26"/>
        </w:rPr>
        <w:t>Приложение № 2</w:t>
      </w:r>
    </w:p>
    <w:p w:rsidR="00BE33C5" w:rsidRDefault="00BE33C5" w:rsidP="00E925C0">
      <w:pPr>
        <w:pStyle w:val="ConsPlusNormal"/>
        <w:ind w:left="4536" w:firstLine="0"/>
        <w:jc w:val="right"/>
        <w:rPr>
          <w:rFonts w:ascii="Times New Roman" w:hAnsi="Times New Roman" w:cs="Times New Roman"/>
          <w:sz w:val="26"/>
          <w:szCs w:val="26"/>
        </w:rPr>
      </w:pPr>
      <w:r>
        <w:rPr>
          <w:rFonts w:ascii="Times New Roman" w:hAnsi="Times New Roman" w:cs="Times New Roman"/>
          <w:sz w:val="26"/>
          <w:szCs w:val="26"/>
        </w:rPr>
        <w:t>к решению Собрания депутатов Пристенского сельсовета</w:t>
      </w:r>
    </w:p>
    <w:p w:rsidR="00BE33C5" w:rsidRDefault="00BE33C5" w:rsidP="00E925C0">
      <w:pPr>
        <w:pStyle w:val="ConsPlusNormal"/>
        <w:ind w:left="4536" w:firstLine="0"/>
        <w:jc w:val="right"/>
        <w:rPr>
          <w:rFonts w:ascii="Times New Roman" w:hAnsi="Times New Roman" w:cs="Times New Roman"/>
          <w:sz w:val="26"/>
          <w:szCs w:val="26"/>
        </w:rPr>
      </w:pPr>
      <w:r>
        <w:rPr>
          <w:rFonts w:ascii="Times New Roman" w:hAnsi="Times New Roman" w:cs="Times New Roman"/>
          <w:sz w:val="26"/>
          <w:szCs w:val="26"/>
        </w:rPr>
        <w:t>Пристенского района</w:t>
      </w:r>
    </w:p>
    <w:p w:rsidR="00BE33C5" w:rsidRDefault="00BE33C5" w:rsidP="00E925C0">
      <w:pPr>
        <w:pStyle w:val="ConsPlusNormal"/>
        <w:ind w:left="4536" w:firstLine="0"/>
        <w:jc w:val="right"/>
        <w:rPr>
          <w:rFonts w:ascii="Times New Roman" w:hAnsi="Times New Roman" w:cs="Times New Roman"/>
          <w:sz w:val="26"/>
          <w:szCs w:val="26"/>
        </w:rPr>
      </w:pPr>
      <w:r>
        <w:rPr>
          <w:rFonts w:ascii="Times New Roman" w:hAnsi="Times New Roman" w:cs="Times New Roman"/>
          <w:sz w:val="26"/>
          <w:szCs w:val="26"/>
        </w:rPr>
        <w:t xml:space="preserve">от 14.11.2017 № </w:t>
      </w:r>
      <w:bookmarkStart w:id="1" w:name="_GoBack"/>
      <w:bookmarkEnd w:id="1"/>
      <w:r>
        <w:rPr>
          <w:rFonts w:ascii="Times New Roman" w:hAnsi="Times New Roman" w:cs="Times New Roman"/>
          <w:sz w:val="26"/>
          <w:szCs w:val="26"/>
        </w:rPr>
        <w:t>35</w:t>
      </w:r>
    </w:p>
    <w:p w:rsidR="00BE33C5" w:rsidRDefault="00BE33C5" w:rsidP="005605CC">
      <w:pPr>
        <w:shd w:val="clear" w:color="auto" w:fill="FFFFFF"/>
        <w:spacing w:line="317" w:lineRule="exact"/>
        <w:ind w:left="10"/>
        <w:jc w:val="center"/>
        <w:rPr>
          <w:b/>
          <w:bCs/>
          <w:spacing w:val="-1"/>
          <w:sz w:val="28"/>
          <w:szCs w:val="28"/>
        </w:rPr>
      </w:pPr>
    </w:p>
    <w:p w:rsidR="00BE33C5" w:rsidRDefault="00BE33C5" w:rsidP="005605CC">
      <w:pPr>
        <w:shd w:val="clear" w:color="auto" w:fill="FFFFFF"/>
        <w:spacing w:line="317" w:lineRule="exact"/>
        <w:ind w:left="10"/>
        <w:jc w:val="center"/>
        <w:rPr>
          <w:b/>
          <w:bCs/>
          <w:spacing w:val="-1"/>
          <w:sz w:val="28"/>
          <w:szCs w:val="28"/>
        </w:rPr>
      </w:pPr>
    </w:p>
    <w:p w:rsidR="00BE33C5" w:rsidRPr="00E925C0" w:rsidRDefault="00BE33C5" w:rsidP="00E925C0">
      <w:pPr>
        <w:pStyle w:val="NoSpacing"/>
        <w:jc w:val="center"/>
        <w:rPr>
          <w:b/>
          <w:sz w:val="28"/>
          <w:szCs w:val="28"/>
        </w:rPr>
      </w:pPr>
      <w:hyperlink w:anchor="Par232" w:history="1">
        <w:r w:rsidRPr="00E925C0">
          <w:rPr>
            <w:rStyle w:val="Hyperlink"/>
            <w:b/>
            <w:color w:val="auto"/>
            <w:sz w:val="28"/>
            <w:szCs w:val="28"/>
            <w:u w:val="none"/>
          </w:rPr>
          <w:t>Порядок</w:t>
        </w:r>
      </w:hyperlink>
    </w:p>
    <w:p w:rsidR="00BE33C5" w:rsidRDefault="00BE33C5" w:rsidP="00E925C0">
      <w:pPr>
        <w:pStyle w:val="ConsPlusNormal"/>
        <w:jc w:val="center"/>
        <w:rPr>
          <w:rFonts w:ascii="Times New Roman" w:hAnsi="Times New Roman" w:cs="Times New Roman"/>
          <w:b/>
          <w:bCs/>
          <w:sz w:val="28"/>
          <w:szCs w:val="28"/>
        </w:rPr>
      </w:pPr>
      <w:r>
        <w:rPr>
          <w:rFonts w:ascii="Times New Roman" w:hAnsi="Times New Roman" w:cs="Times New Roman"/>
          <w:b/>
          <w:sz w:val="28"/>
          <w:szCs w:val="28"/>
        </w:rPr>
        <w:t xml:space="preserve">определения размера платы за оказание услуг, которые являются необходимыми и обязательными </w:t>
      </w:r>
      <w:r>
        <w:rPr>
          <w:rFonts w:ascii="Times New Roman" w:hAnsi="Times New Roman" w:cs="Times New Roman"/>
          <w:b/>
          <w:bCs/>
          <w:sz w:val="28"/>
          <w:szCs w:val="28"/>
        </w:rPr>
        <w:t>для предоставления Администрацией Пристенского сельсовета Пристенского района муниципальных услуг</w:t>
      </w:r>
    </w:p>
    <w:p w:rsidR="00BE33C5" w:rsidRDefault="00BE33C5" w:rsidP="005605CC">
      <w:pPr>
        <w:pStyle w:val="ConsPlusNormal"/>
        <w:ind w:firstLine="540"/>
        <w:jc w:val="both"/>
      </w:pPr>
    </w:p>
    <w:p w:rsidR="00BE33C5" w:rsidRDefault="00BE33C5" w:rsidP="005605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Настоящий порядок устанавливает правила определения размера платы за оказание услуг, которые являются необходимыми и обязательными (далее - необходимые и обязательные) для предоставления Администрацией Пристенского сельсовета Пристенского района муниципальных услуг</w:t>
      </w:r>
      <w:r>
        <w:t xml:space="preserve"> </w:t>
      </w:r>
      <w:r>
        <w:rPr>
          <w:rFonts w:ascii="Times New Roman" w:hAnsi="Times New Roman" w:cs="Times New Roman"/>
          <w:sz w:val="28"/>
          <w:szCs w:val="28"/>
        </w:rPr>
        <w:t>и применяются в отношении подведомственных предприятий и учреждений.</w:t>
      </w:r>
    </w:p>
    <w:p w:rsidR="00BE33C5" w:rsidRDefault="00BE33C5" w:rsidP="005605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В случае, если иное не установлено Постановлениями Правительства Российской Федерации, нормативными правовыми актами Курской области, методика определения размера платы за оказание необходимых и обязательных услуг, а также предельные размеры платы за оказание необходимых и обязательных услуг утверждаются правовыми актами Администрации Пристенского сельсовета Пристенского района в отношении необходимых и обязательных услуг, которые предоставляются муниципальными учреждениями и муниципальными унитарными предприятиями.</w:t>
      </w:r>
    </w:p>
    <w:p w:rsidR="00BE33C5" w:rsidRDefault="00BE33C5" w:rsidP="005605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Методика должна содержать:</w:t>
      </w:r>
    </w:p>
    <w:p w:rsidR="00BE33C5" w:rsidRDefault="00BE33C5" w:rsidP="005605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 обоснование расчетно-нормативных затрат на оказание необходимой и обязательной услуги;</w:t>
      </w:r>
    </w:p>
    <w:p w:rsidR="00BE33C5" w:rsidRDefault="00BE33C5" w:rsidP="005605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 пример определения размера платы за оказание необходимой и обязательной услуги на основании методики;</w:t>
      </w:r>
    </w:p>
    <w:p w:rsidR="00BE33C5" w:rsidRDefault="00BE33C5" w:rsidP="005605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периодичность пересмотра платы за оказание необходимой и обязательной услуги.</w:t>
      </w:r>
    </w:p>
    <w:p w:rsidR="00BE33C5" w:rsidRDefault="00BE33C5" w:rsidP="005605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Размер платы за оказание необходимой и обязательной услуги, предоставляемой муниципальными учреждениями и муниципальными унитарными предприятиями, определяется на основании методики определения размера платы за оказание необходимых и обязательных услуг, разрабатываемой подведомственным учреждением, предоставляющим услугу.  Методика определения размера платы за оказание необходимых и обязательных услуг для оказания конкретного вида услуг, предоставляемых на платной основе, должна быть утверждена распоряжением Администрации Пристенского сельсовета Пристенского района. Размер указанной платы не может превышать экономически обоснованные расходы на оказание необходимой и обязательной услуги.</w:t>
      </w:r>
    </w:p>
    <w:p w:rsidR="00BE33C5" w:rsidRDefault="00BE33C5" w:rsidP="005605CC">
      <w:pPr>
        <w:pStyle w:val="ConsPlusNormal"/>
        <w:ind w:firstLine="540"/>
        <w:jc w:val="both"/>
      </w:pPr>
    </w:p>
    <w:sectPr w:rsidR="00BE33C5" w:rsidSect="00F174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7856"/>
    <w:rsid w:val="00142820"/>
    <w:rsid w:val="001E7856"/>
    <w:rsid w:val="005605CC"/>
    <w:rsid w:val="00992F9F"/>
    <w:rsid w:val="00AF6415"/>
    <w:rsid w:val="00B071E4"/>
    <w:rsid w:val="00B10B38"/>
    <w:rsid w:val="00BE33C5"/>
    <w:rsid w:val="00D9610E"/>
    <w:rsid w:val="00E925C0"/>
    <w:rsid w:val="00ED5E06"/>
    <w:rsid w:val="00F1744F"/>
    <w:rsid w:val="00FC375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5CC"/>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605CC"/>
    <w:rPr>
      <w:rFonts w:cs="Times New Roman"/>
      <w:color w:val="0000FF"/>
      <w:u w:val="single"/>
    </w:rPr>
  </w:style>
  <w:style w:type="paragraph" w:customStyle="1" w:styleId="ConsPlusNormal">
    <w:name w:val="ConsPlusNormal"/>
    <w:uiPriority w:val="99"/>
    <w:rsid w:val="005605CC"/>
    <w:pPr>
      <w:widowControl w:val="0"/>
      <w:suppressAutoHyphens/>
      <w:autoSpaceDE w:val="0"/>
      <w:ind w:firstLine="720"/>
    </w:pPr>
    <w:rPr>
      <w:rFonts w:ascii="Arial" w:hAnsi="Arial" w:cs="Arial"/>
      <w:sz w:val="20"/>
      <w:szCs w:val="20"/>
      <w:lang w:eastAsia="ar-SA"/>
    </w:rPr>
  </w:style>
  <w:style w:type="paragraph" w:customStyle="1" w:styleId="ConsTitle">
    <w:name w:val="ConsTitle"/>
    <w:uiPriority w:val="99"/>
    <w:rsid w:val="005605CC"/>
    <w:pPr>
      <w:widowControl w:val="0"/>
      <w:suppressAutoHyphens/>
      <w:autoSpaceDE w:val="0"/>
    </w:pPr>
    <w:rPr>
      <w:rFonts w:ascii="Arial" w:eastAsia="Times New Roman" w:hAnsi="Arial" w:cs="Arial"/>
      <w:b/>
      <w:bCs/>
      <w:sz w:val="16"/>
      <w:szCs w:val="16"/>
      <w:lang w:eastAsia="ar-SA"/>
    </w:rPr>
  </w:style>
  <w:style w:type="paragraph" w:styleId="NoSpacing">
    <w:name w:val="No Spacing"/>
    <w:uiPriority w:val="99"/>
    <w:qFormat/>
    <w:rsid w:val="005605CC"/>
    <w:rPr>
      <w:rFonts w:ascii="Times New Roman" w:eastAsia="Times New Roman" w:hAnsi="Times New Roman"/>
      <w:sz w:val="24"/>
      <w:szCs w:val="24"/>
    </w:rPr>
  </w:style>
  <w:style w:type="paragraph" w:styleId="BalloonText">
    <w:name w:val="Balloon Text"/>
    <w:basedOn w:val="Normal"/>
    <w:link w:val="BalloonTextChar"/>
    <w:uiPriority w:val="99"/>
    <w:semiHidden/>
    <w:rsid w:val="00142820"/>
    <w:rPr>
      <w:rFonts w:ascii="Tahoma" w:hAnsi="Tahoma" w:cs="Tahoma"/>
      <w:sz w:val="16"/>
      <w:szCs w:val="16"/>
    </w:rPr>
  </w:style>
  <w:style w:type="character" w:customStyle="1" w:styleId="BalloonTextChar">
    <w:name w:val="Balloon Text Char"/>
    <w:basedOn w:val="DefaultParagraphFont"/>
    <w:link w:val="BalloonText"/>
    <w:uiPriority w:val="99"/>
    <w:semiHidden/>
    <w:rsid w:val="00982F33"/>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490318442147660B96947F82D9CBC0C929141993D33E104D2A8566F29CCDFAC9BDh7H" TargetMode="External"/><Relationship Id="rId4" Type="http://schemas.openxmlformats.org/officeDocument/2006/relationships/hyperlink" Target="consultantplus://offline/ref=490318442147660B9694618FCFA79AC52F1B4F97D93C1D1874DA3DAFCBC4F09E90418196781DD859B6h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TotalTime>
  <Pages>3</Pages>
  <Words>727</Words>
  <Characters>4145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Админ</cp:lastModifiedBy>
  <cp:revision>5</cp:revision>
  <cp:lastPrinted>2017-11-16T11:05:00Z</cp:lastPrinted>
  <dcterms:created xsi:type="dcterms:W3CDTF">2017-11-14T06:26:00Z</dcterms:created>
  <dcterms:modified xsi:type="dcterms:W3CDTF">2017-11-16T11:06:00Z</dcterms:modified>
</cp:coreProperties>
</file>